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7.9.2026,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Elektrokoloběžky zefektivní činnost Městské policie v Ostravě-Jihu</w:t>
      </w:r>
    </w:p>
    <w:p>
      <w:pPr/>
      <w:r>
        <w:rPr/>
        <w:t xml:space="preserve">Starostové městského obvodu Ostrava-Jih a Nové Bělé slavnostně předali strážníkům Městské policie dvě elektrokoloběžky. Nová vozidla mají zefektivnit hlídkovou činnost na území obvodu a přiblížit strážníky občanům. </w:t>
      </w:r>
    </w:p>
    <w:p>
      <w:pPr/>
      <w:r>
        <w:rPr>
          <w:b w:val="1"/>
          <w:bCs w:val="1"/>
        </w:rPr>
        <w:t xml:space="preserve">Martin Bednář (ANO), starosta MOb Ostrava-Jih</w:t>
      </w:r>
      <w:r>
        <w:rPr/>
        <w:t xml:space="preserve">: “Zjistili jsme, že mnohdy nemůžou být ty hlídky tak často v místech, které to opravdu vyžadují, neboť se přesouvají. Takže nás napadlo využít místního dodavatele koloběžek, který připravil dvě koloběžky opravdu vzorově na městskou policii a budou sloužit opravdu hlídkám působícím tady na Jihu." </w:t>
      </w:r>
    </w:p>
    <w:p>
      <w:pPr/>
      <w:r>
        <w:rPr>
          <w:b w:val="1"/>
          <w:bCs w:val="1"/>
        </w:rPr>
        <w:t xml:space="preserve">Helena Badurová, mluvčí MP Ostrava</w:t>
      </w:r>
      <w:r>
        <w:rPr/>
        <w:t xml:space="preserve">: “Městský obvod Ostrava-Jih je velmi rozsáhlý obvod. Máme tady například Bělský les, spoustu cyklostezek. Proto se efektivní se činnost našich strážníků tím, že budou moci jezdí na těchto moderních elektrokoloběžkách, budou rychleji tam, kde jich je potřeba. Strážníci jsou pro školení, tak aby jízdu zvládli bezpečně a jsou k tomu náležitě vybaveni.”</w:t>
      </w:r>
    </w:p>
    <w:p>
      <w:pPr/>
      <w:r>
        <w:rPr/>
        <w:t xml:space="preserve">Každá elektrokoloběžka je vybavena lékárničkou, která strážníkům umožní poskytnout ošetření přímo v hůře dostupných lokalitách. </w:t>
      </w:r>
    </w:p>
    <w:p>
      <w:pPr/>
      <w:r>
        <w:rPr>
          <w:b w:val="1"/>
          <w:bCs w:val="1"/>
        </w:rPr>
        <w:t xml:space="preserve">Helena Badurová, mluvčí MP Ostrava</w:t>
      </w:r>
      <w:r>
        <w:rPr/>
        <w:t xml:space="preserve">: “Ostrava-Jih je pilotním místem, kde se tedy budou elektrokoloběžky využívat a v případě se osvědčí, potom bychom rádi navýšili jejich počet, případně je zavedli i v jiných obvodech.”</w:t>
      </w:r>
    </w:p>
    <w:p>
      <w:pPr/>
      <w:r>
        <w:rPr/>
        <w:t xml:space="preserve">Oba nová vozidla budou postupně nasazena do provozu v průběhu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6667/elektrokolobezky-zefektivni-cinnost-mestske-policie-v-ostrave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2026-10-23T17:48:48+02:00</dcterms:created>
  <dcterms:modified xsi:type="dcterms:W3CDTF">2026-10-23T17:48:48+02:00</dcterms:modified>
</cp:coreProperties>
</file>

<file path=docProps/custom.xml><?xml version="1.0" encoding="utf-8"?>
<Properties xmlns="http://schemas.openxmlformats.org/officeDocument/2006/custom-properties" xmlns:vt="http://schemas.openxmlformats.org/officeDocument/2006/docPropsVTypes"/>
</file>