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8.9.2026, 10:39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si v Jablunkově na festivalu vybíraly sportovní aktivity</w:t>
      </w:r>
    </w:p>
    <w:p>
      <w:pPr/>
      <w:r>
        <w:rPr>
          <w:b w:val="1"/>
          <w:bCs w:val="1"/>
        </w:rPr>
        <w:t xml:space="preserve">Lucie Trombiková, manažerka MAP Jablunkovsko:</w:t>
      </w:r>
      <w:r>
        <w:rPr/>
        <w:t xml:space="preserve"> „Letošní Festival sportu, 5. ročník Sportujeme společně bez bariér, máme nazvaný takto proto, že jsme náš letošní ročník obohatili i o sociální oblast. To znamená, máme tady i koníka jako hipoterapii. Máme tady APA – aplikované pohybové aktivity, které ukazují, jak lidé mohou sportovat i s handicapem. Dostali jsme i granty, za což jsme velmi rádi, a díky nim můžeme Festival sportu obohatit i o nové sportovní kluby. Děkujeme ale i všem dobrovolníkům, protože bez dobrovolné činnosti by stejně nemohl vzniknout.“</w:t>
      </w:r>
    </w:p>
    <w:p>
      <w:pPr/>
      <w:r>
        <w:rPr/>
        <w:t xml:space="preserve">{{souvisejici-clanek-"11000056082"}}</w:t>
      </w:r>
    </w:p>
    <w:p>
      <w:pPr/>
      <w:r>
        <w:rPr/>
        <w:t xml:space="preserve">Nabídka sportů byla na festivalu velmi pestrá.</w:t>
      </w:r>
    </w:p>
    <w:p>
      <w:pPr/>
      <w:r>
        <w:rPr>
          <w:b w:val="1"/>
          <w:bCs w:val="1"/>
        </w:rPr>
        <w:t xml:space="preserve">Irena Gomolová, hlavní organizátorka akce:</w:t>
      </w:r>
      <w:r>
        <w:rPr/>
        <w:t xml:space="preserve"> „Užijou si spoustu stanovišť. Například hasiče, trampolíny, volejbal, fotbal, bojová umění, řecko-římský zápas, florbal, atletiku, golf. Máme tady nově Oceláře Třinec s oddílem tenisu, oddílem stolního tenisu a horolezeckou stěnu. Letošní ročník je už pátý a těšíme se, že se nám to rozrůstá.“</w:t>
      </w:r>
    </w:p>
    <w:p>
      <w:pPr/>
      <w:r>
        <w:rPr/>
        <w:t xml:space="preserve">{{souvisejici-clanek-"11000055715"}}</w:t>
      </w:r>
    </w:p>
    <w:p>
      <w:pPr/>
      <w:r>
        <w:rPr/>
        <w:t xml:space="preserve">{{souvisejici-clanek-"11000055502"}}</w:t>
      </w:r>
    </w:p>
    <w:p>
      <w:pPr/>
      <w:r>
        <w:rPr>
          <w:b w:val="1"/>
          <w:bCs w:val="1"/>
        </w:rPr>
        <w:t xml:space="preserve">Luboš Čmiel (BEZPP), místostarosta Jablunkova:</w:t>
      </w:r>
      <w:r>
        <w:rPr/>
        <w:t xml:space="preserve"> „Dnes byl zahájen již pátý ročník Festivalu sportu, který prezentuje všechny spolky a organizace, které na území Jablunkova působí. Samozřejmě město se podílí na jejich propagaci a i na takovém sponzorování díky našemu programu, který máme nastavený ve městě tak, aby každý oddíl dostal své finance. To znamená, máme takový grantový systém. Samozřejmě finance nejsou vždy to jediné, čím se přispívá, ale jsme strašně rádi, že k tomu jsou připojeni i všichni ti trenéři, vedoucí, rodiče a hlavně dobrovolníci. Bez nich by to nefungovalo.“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jablunkov/11000056701/deti-si-v-jablunkove-na-festivalu-vybiraly-sportovni-aktiv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2026-09-08T12:49:32+02:00</dcterms:created>
  <dcterms:modified xsi:type="dcterms:W3CDTF">2026-09-08T12:49:32+02:00</dcterms:modified>
</cp:coreProperties>
</file>

<file path=docProps/custom.xml><?xml version="1.0" encoding="utf-8"?>
<Properties xmlns="http://schemas.openxmlformats.org/officeDocument/2006/custom-properties" xmlns:vt="http://schemas.openxmlformats.org/officeDocument/2006/docPropsVTypes"/>
</file>