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8.9.2026,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jsou zpět, policie nasadila Zebru</w:t>
      </w:r>
    </w:p>
    <w:p>
      <w:pPr/>
      <w:r>
        <w:rPr/>
        <w:t xml:space="preserve">Začátek školního roku provází také větší pohyb dětí v silničním provozu. Právě proto policie opět vyrazila k přechodům pro chodce u škol s preventicvní akcí „Zebra se za tebe nerozhlédne“. Vidět byli i v Novém Jičíně. </w:t>
      </w:r>
    </w:p>
    <w:p>
      <w:pPr/>
      <w:r>
        <w:rPr>
          <w:b w:val="1"/>
          <w:bCs w:val="1"/>
        </w:rPr>
        <w:t xml:space="preserve">Barbora Fialová, PČR ÚO Nový Jičín, oddělení prevence:</w:t>
      </w:r>
      <w:r>
        <w:rPr/>
        <w:t xml:space="preserve"> “V Česku neplatí absolutní přednost pro chodce a tedy je nutné umět sám sebe zabezpečit. Zejména správně se rozhlédnout, to je doleva, doprava, doleva. Nenosit na hlavách kapuce, sluchátka, která nám zamezí nějaký sluchový vjem. Nedívat se do telefonu a nespoléhat na to, že ten řidič nám přednost dá. To je jedna z nejdůležitějších věcí.”</w:t>
      </w:r>
    </w:p>
    <w:p>
      <w:pPr/>
      <w:r>
        <w:rPr>
          <w:b w:val="1"/>
          <w:bCs w:val="1"/>
        </w:rPr>
        <w:t xml:space="preserve">chodci: </w:t>
      </w:r>
    </w:p>
    <w:p>
      <w:pPr/>
      <w:r>
        <w:rPr/>
        <w:t xml:space="preserve">“Mám zkušenosti takové, že mě zatím auto nesrazilo, takže asi něco dělám správně.”</w:t>
      </w:r>
    </w:p>
    <w:p>
      <w:pPr/>
      <w:r>
        <w:rPr/>
        <w:t xml:space="preserve">“Jsem opatrná, že dokud fakt nezastaví, tak čekám než přijedou.”</w:t>
      </w:r>
    </w:p>
    <w:p>
      <w:pPr/>
      <w:r>
        <w:rPr>
          <w:b w:val="1"/>
          <w:bCs w:val="1"/>
        </w:rPr>
        <w:t xml:space="preserve">Ilona Majorošová, preventistka MP Nový Jičín: </w:t>
      </w:r>
      <w:r>
        <w:rPr/>
        <w:t xml:space="preserve">“Strážnici naší městské policie po celý školní rok dohlíží na bezpečný přechod dětí u základních škol. Máme vytipované přechody, kde dohlížíme v ranních hodinách, aby děti mohly bezpečně dojít do školy.”</w:t>
      </w:r>
    </w:p>
    <w:p>
      <w:pPr/>
      <w:r>
        <w:rPr>
          <w:b w:val="1"/>
          <w:bCs w:val="1"/>
        </w:rPr>
        <w:t xml:space="preserve">Pavel Blahut, krajský koordinátor BESIP: </w:t>
      </w:r>
      <w:r>
        <w:rPr/>
        <w:t xml:space="preserve">“U těch škol je potřeba dbát zvýšené opatrnosti. Děti jsou roztěkané, ještě mají větší radost z toho, že opět potkaly své kamarády, které dlouho neviděly. Nevěnují se situaci v provozu. Proto řidič by měl opravdu být ten zodpovědnější a koukat se kolem sebe.”</w:t>
      </w:r>
    </w:p>
    <w:p>
      <w:pPr/>
      <w:r>
        <w:rPr/>
        <w:t xml:space="preserve">Preventisté doporučují dětem, i když mají výrazné prvky třeba na aktovkách a batozích, aby si reflexní pásek navíc umístili i na viditelnou pohyblivou část těla, na ruku nebo na nohu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6703/deti-jsou-zpet-policie-nasadila-zeb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2026-09-08T13:53:20+02:00</dcterms:created>
  <dcterms:modified xsi:type="dcterms:W3CDTF">2026-09-08T13:53:20+02:00</dcterms:modified>
</cp:coreProperties>
</file>

<file path=docProps/custom.xml><?xml version="1.0" encoding="utf-8"?>
<Properties xmlns="http://schemas.openxmlformats.org/officeDocument/2006/custom-properties" xmlns:vt="http://schemas.openxmlformats.org/officeDocument/2006/docPropsVTypes"/>
</file>