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11.9.2026,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v Havířově mají novou mobilní služebnu vybavenou moderními technologiemi</w:t>
      </w:r>
    </w:p>
    <w:p>
      <w:pPr/>
      <w:r>
        <w:rPr/>
        <w:t xml:space="preserve">Tato zbrusu nová mobilní služebna poprvé stojí v městské části Havířov-Životice. Městská policie ji pořídila jako náhradu za dosluhující služebnu, kterou využívala od roku 2009.</w:t>
      </w:r>
    </w:p>
    <w:p>
      <w:pPr/>
      <w:r>
        <w:rPr>
          <w:b w:val="1"/>
          <w:bCs w:val="1"/>
        </w:rPr>
        <w:t xml:space="preserve">Bohuslav Muras, ředitel MP Havířov:</w:t>
      </w:r>
      <w:r>
        <w:rPr/>
        <w:t xml:space="preserve"> „V podstatě máme momentálně dvě mobilní služebny. Ta jedna je mobilhaus, který přesouváme tam, kde je potřeba. Tato mobilní služebna se umisťuje tam, kde jsou třeba dlouhodobé stížnosti občanů. Na jednom místě může zůstat například 14 dní. Není to tak, že bychom ji každý den někam převáželi, ale nějakou dobu zůstane na jednom místě a pak ji zase přemístíme na jiné kritické místo.“</w:t>
      </w:r>
    </w:p>
    <w:p>
      <w:pPr/>
      <w:r>
        <w:rPr/>
        <w:t xml:space="preserve">Karavan byl dovybaven digitálním kamerovým systémem a časem bude mít také termovizi.</w:t>
      </w:r>
    </w:p>
    <w:p>
      <w:pPr/>
      <w:r>
        <w:rPr>
          <w:b w:val="1"/>
          <w:bCs w:val="1"/>
        </w:rPr>
        <w:t xml:space="preserve">Petr Šataník, zástupce ředitele MP Havířov:</w:t>
      </w:r>
      <w:r>
        <w:rPr/>
        <w:t xml:space="preserve"> „Obsahuje pět digitálních kamer. Čtyři jsou statické, po jedné na každé straně, a mají dosah až 30 metrů. Jedna je na hydraulickém výsuvném stožáru, který dosahuje až do výšky čtyř metrů. Systém má digitální zpracování obrazu s chytrou analýzou, která rozpoznává pohyb osob, vozidel a shluk lidí, takže má v sobě takovou základní umělou inteligenci.“</w:t>
      </w:r>
    </w:p>
    <w:p>
      <w:pPr/>
      <w:r>
        <w:rPr/>
        <w:t xml:space="preserve">Přívěs i s veškerými technologiemi vyšel město na 840 tisíc korun.</w:t>
      </w:r>
    </w:p>
    <w:p>
      <w:pPr/>
      <w:r>
        <w:rPr>
          <w:b w:val="1"/>
          <w:bCs w:val="1"/>
        </w:rPr>
        <w:t xml:space="preserve">Iveta Kočí Palkovská, primátorka Havířova:</w:t>
      </w:r>
      <w:r>
        <w:rPr/>
        <w:t xml:space="preserve"> „Právě proto, že moderní technologie jdou stále kupředu, potřebovaly mobilní služebny také obnovu. Jsem moc ráda, že můžeme dneska předat městské policii novou služebnu s novými technologiemi a novým vybavením.“</w:t>
      </w:r>
    </w:p>
    <w:p>
      <w:pPr/>
      <w:r>
        <w:rPr/>
        <w:t xml:space="preserve">Mobilní služebna má také úřední hodiny, během kterých v ní bude přítomen strážník, na kterého se mohou občané obrátit.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776/straznici-v-havirove-maji-novou-mobilni-sluzebnu-vybavenou-modernimi-technologi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2026-10-29T10:06:08+01:00</dcterms:created>
  <dcterms:modified xsi:type="dcterms:W3CDTF">2026-10-29T10:06:08+01:00</dcterms:modified>
</cp:coreProperties>
</file>

<file path=docProps/custom.xml><?xml version="1.0" encoding="utf-8"?>
<Properties xmlns="http://schemas.openxmlformats.org/officeDocument/2006/custom-properties" xmlns:vt="http://schemas.openxmlformats.org/officeDocument/2006/docPropsVTypes"/>
</file>