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11.9.2026,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 Den horníků a pieta za havíře, kteří v práci přišli o život</w:t>
      </w:r>
    </w:p>
    <w:p>
      <w:pPr/>
      <w:r>
        <w:rPr/>
        <w:t xml:space="preserve">Vše doprovázelo i vystoupení pěveckého sboru Permoník, který zazpíval také hornickou hymnu, hrála i hornická kapela. Po položení věnců pak vyšel slavnostní průvod přes centrum Karviné do kostela Povýšení svatého kříže. Tam následovala pietní mše.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780/v-karvine-probehl-den-horniku-a-pieta-za-havire-kteri-v-praci-prisli-o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2026-10-29T03:20:22+01:00</dcterms:created>
  <dcterms:modified xsi:type="dcterms:W3CDTF">2026-10-29T03:20:22+01:00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