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Vítkovičtí florbalisté pokřtili zrekonstruovanou halu v Ostravě vítězstvím</w:t>
      </w:r>
    </w:p>
    <w:p>
      <w:pPr/>
      <w:r>
        <w:rPr/>
        <w:t xml:space="preserve">Vítkovičtí florbalisté zahájili novou sezonu Livesport Superligy na domácí půdě, a to proti Kanonýrům Kladno. </w:t>
      </w:r>
    </w:p>
    <w:p>
      <w:pPr/>
      <w:r>
        <w:rPr>
          <w:b w:val="1"/>
          <w:bCs w:val="1"/>
        </w:rPr>
        <w:t xml:space="preserve">Jan Šebesta, trenér, SC Tempish Vítkovice</w:t>
      </w:r>
      <w:r>
        <w:rPr/>
        <w:t xml:space="preserve">: “Kladno je kvalitní soupeř, který každým rokem posiluje. Má spoustu skvělých a zkušených hráčů, dokonce někteří ani nepřijeli. Všichni kluci byli nadšení, zápas skončil po najezdech, vyhráli jsme, dva body bereme všemi deseti.”</w:t>
      </w:r>
    </w:p>
    <w:p>
      <w:pPr/>
      <w:r>
        <w:rPr>
          <w:b w:val="1"/>
          <w:bCs w:val="1"/>
        </w:rPr>
        <w:t xml:space="preserve">Ondřej Jankovský, kapitán týmu, SC Tempish Vítkovice</w:t>
      </w:r>
      <w:r>
        <w:rPr/>
        <w:t xml:space="preserve">: “Myslím, že jsme z toho mohli vytěžit víc myslím si, že tři body byly na dosah, akorát se to potom trošku zkomplikovalo, takže naštěstí máme dneska ty dva body.”</w:t>
      </w:r>
    </w:p>
    <w:p>
      <w:pPr/>
      <w:r>
        <w:rPr/>
        <w:t xml:space="preserve">Vítězstvím tedy odstartovali sezonu a také pokřtili novou halu, do které se vrátili do dvou letech rekonstrukce.</w:t>
      </w:r>
    </w:p>
    <w:p>
      <w:pPr/>
      <w:r>
        <w:rPr>
          <w:b w:val="1"/>
          <w:bCs w:val="1"/>
        </w:rPr>
        <w:t xml:space="preserve">Jan Šebesta, trenér, SC Tempish Vítkovice</w:t>
      </w:r>
      <w:r>
        <w:rPr/>
        <w:t xml:space="preserve">: “Je to úplně paráda, vůbec se to nedá srovnávat s tím zázemím, co bylo teďka ty dva roky. Je to naše, máme tady všecko, máme vlastní šatny, je to prostě paráda, přijelo, přišlo dneska hodně diváků, nemůžu si stěžovat, super.”</w:t>
      </w:r>
    </w:p>
    <w:p>
      <w:pPr/>
      <w:r>
        <w:rPr>
          <w:b w:val="1"/>
          <w:bCs w:val="1"/>
        </w:rPr>
        <w:t xml:space="preserve">Jan Šebesta, trenér, SC Tempish Vítkovice</w:t>
      </w:r>
      <w:r>
        <w:rPr/>
        <w:t xml:space="preserve">: “Je super, že tady máme kvalitní povrch pro naše chlapy a pro naše ženy ideální, že mají svoje zázemí, že už nemusí opouštět šatnu, můžou si tu nechávat věci, samozřejmě spoustu šaten, VIP zóna, zázemí větší a tak dále. A hlavně je prostě modernější.”</w:t>
      </w:r>
    </w:p>
    <w:p>
      <w:pPr/>
      <w:r>
        <w:rPr/>
        <w:t xml:space="preserve">Úvodní kolo tak nabídlo nejen první boj o body, ale také symbolický začátek nové kapitoly vítkovického florbalu.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803/vitkovicti-florbaliste-pokrtili-zrekonstruovanou-halu-v-ostrave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2026-09-14T13:51:22+02:00</dcterms:created>
  <dcterms:modified xsi:type="dcterms:W3CDTF">2026-09-14T13:51:22+02:00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