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Fulneku vznikne na 30 nových bytů, dva objekty projdou přestavbou</w:t>
      </w:r>
    </w:p>
    <w:p>
      <w:pPr/>
      <w:r>
        <w:rPr>
          <w:b w:val="1"/>
          <w:bCs w:val="1"/>
        </w:rPr>
        <w:t xml:space="preserve">Eva Egyedová, vedoucí majetkového odboru, MěÚ Fulnek</w:t>
      </w:r>
      <w:r>
        <w:rPr>
          <w:b w:val="1"/>
          <w:bCs w:val="1"/>
        </w:rPr>
        <w:t xml:space="preserve">:</w:t>
      </w:r>
      <w:r>
        <w:rPr/>
        <w:t xml:space="preserve"> "Jedná se o vybydlený dům, kde by mělo vzniknout pět bytových jednotek a sklepní kóje v přízemí. Náklady se nyní podle projektové dokumentace odhadují zhruba na 22,5 milionu."</w:t>
      </w:r>
    </w:p>
    <w:p>
      <w:pPr/>
      <w:r>
        <w:rPr>
          <w:b w:val="1"/>
          <w:bCs w:val="1"/>
        </w:rPr>
        <w:t xml:space="preserve">František Schindler (FULNEK PRO LIDI), místostarosta Fulneku:</w:t>
      </w:r>
      <w:r>
        <w:rPr/>
        <w:t xml:space="preserve"> "Součástí tohoto domu je i archiv města vedle, který jsme opravili v minulém období, a v tomto novém období se budeme snažit následně opravit i tuto budovu, poněvadž jsem předseda bytové komise a vidím tu šílenou nouzi, která tady je, kdy soutěžíme byt k pronájmu a bývá 11 až 17 rodin na ten jeden byt."</w:t>
      </w:r>
    </w:p>
    <w:p>
      <w:pPr/>
      <w:r>
        <w:rPr/>
        <w:t xml:space="preserve">Na jaře byla městu schválena dotace, nyní už může soutěžit zhotovitele přestavby domu na dostupné nájemní bydlení.</w:t>
      </w:r>
    </w:p>
    <w:p>
      <w:pPr/>
      <w:r>
        <w:rPr>
          <w:b w:val="1"/>
          <w:bCs w:val="1"/>
        </w:rPr>
        <w:t xml:space="preserve">Eva Egyedová, vedoucí majetkového odboru, MěÚ Fulnek</w:t>
      </w:r>
      <w:r>
        <w:rPr>
          <w:b w:val="1"/>
          <w:bCs w:val="1"/>
        </w:rPr>
        <w:t xml:space="preserve">:</w:t>
      </w:r>
      <w:r>
        <w:rPr/>
        <w:t xml:space="preserve"> "V přízemí bude jedna bytová jednotka o velikosti 4+kk, v prvním patře, v druhém nadzemním podlaží, budou 4+kk a 4+1 a v podkroví, kde je vlastně aktuálně půda, budou dva byty s otevřeným prostorem."</w:t>
      </w:r>
    </w:p>
    <w:p>
      <w:pPr/>
      <w:r>
        <w:rPr/>
        <w:t xml:space="preserve">V přípravě je tak i přestavba bývalé městské ubytovny v Jerlochovicích.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"Zastupitelstvo města v červnu na svém zasedání zadalo zpracování studie. Studii máme zpracovanou a ze studie vychází, že tady by mohlo být sedmnáct bytů 1+1 zhruba o velikosti 40 čtverečních metrů a čtyři byty 2+1 nebo 2+kk, a ty by byly asi o velikosti 60 čtverečních metrů."</w:t>
      </w:r>
    </w:p>
    <w:p>
      <w:pPr/>
      <w:r>
        <w:rPr/>
        <w:t xml:space="preserve">Jestli se záměr posune do fáze zpracování projektové dokumentace, už tady rozhodne nové zastupitelstvo.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6819/ve-fulneku-vznikne-na-30-novych-bytu-dva-objekty-projdou-prestav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2026-11-07T12:55:47+01:00</dcterms:created>
  <dcterms:modified xsi:type="dcterms:W3CDTF">2026-11-07T12:55:47+01:00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