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miniveletrh sociálních služeb</w:t>
      </w:r>
    </w:p>
    <w:p>
      <w:pPr/>
      <w:r>
        <w:rPr/>
        <w:t xml:space="preserve">Akce má v Karviné již svou tradici a koná se každým rokem. Nabídka letošního ročníku byla opravdu pestrá.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"Veletrh sociálních služeb je už tradiční akcí, kdy zahajujeme ještě i další aktivity v rámci naší velké akce Sociální služby na dlani a představuje všechny sociální služby a návazné služby, které v Karviné máme. Tou podstatou je, aby lidé mohli na jednom místě se ptát a zjišťovat informace k nějaké jejich situaci, která je třeba pálí nebo která je zajímá. Kromě toho, že máme tady i služby registrované, máme zde i návazné. To znamená, že chceme ukázat nabídku toho, kam mohou třeba senioři přicházet, aby nezůstávali sami doma a aby si nacházeli třeba další přátelství. Například v našich městských klubech seniorů. V letošním roce tady máme kromě návazných, jak jsem již hovořila, a registrovaných také i dobrovolnickou organizaci ADRA, která s námi velmi úzce spolupracuje při zajišťování některých aktivit pro seniory nebo pro lidi, kteří jsou v nemocnici, nebo docházejí i třeba do domovů. Kromě jiného máme tady také i pracovnice našeho oboru, sociální pracovnice, které mohou poskytnout odbornější poradenství k těm různým cílovým skupinám."</w:t>
      </w:r>
    </w:p>
    <w:p>
      <w:pPr/>
      <w:r>
        <w:rPr/>
        <w:t xml:space="preserve">Do veletrhu se tak například zapojila i Střední zdravotnická škola z Karviné.</w:t>
      </w:r>
    </w:p>
    <w:p>
      <w:pPr/>
      <w:r>
        <w:rPr>
          <w:b w:val="1"/>
          <w:bCs w:val="1"/>
        </w:rPr>
        <w:t xml:space="preserve">Marie Kumorková, učitelka Střední zdravotnické školy Karviná:</w:t>
      </w:r>
      <w:r>
        <w:rPr/>
        <w:t xml:space="preserve"> "Aby studenti naší školy mohli třeba zájemcům změřit tlak. Máme tady i geronto oblek, který v podstatě simuluje stáří. Máme tady nějaké letáčky, kdy nabízíme veřejnosti různé kurzy."</w:t>
      </w:r>
    </w:p>
    <w:p>
      <w:pPr/>
      <w:r>
        <w:rPr/>
        <w:t xml:space="preserve">Své služby tu nabízelo i Dobrovolnické centrum ADRA.</w:t>
      </w:r>
    </w:p>
    <w:p>
      <w:pPr/>
      <w:r>
        <w:rPr>
          <w:b w:val="1"/>
          <w:bCs w:val="1"/>
        </w:rPr>
        <w:t xml:space="preserve">Žaneta Pawliková, Dobrovolnické centrum Adra Havířov:</w:t>
      </w:r>
      <w:r>
        <w:rPr/>
        <w:t xml:space="preserve"> "My jako Dobrovolnické centrum ADRA Havířov působíme v Karviné a nabízíme dobrovolnické služby, tedy služby dobrovolníků, kteří jsou lidé a přicházejí pomáhat druhým nezištně, jenom proto, že chtějí věnovat svůj volný čas někomu, kdo je osamělý, někomu, kdo nemá žádnou rodinu. Dobrovolníci se mohou zapojit do své služby v rámci města Karviné v různých zařízeních, což jsou domovy pro seniory. Jsou to domovy se zvláštním režimem, také nemocnice, oddělení následné péče nebo sociální služby ve zdravotnickém zařízení. A také mohou působit v nízkoprahovém zařízení pro děti a mládež Oáza v Karviné."</w:t>
      </w:r>
    </w:p>
    <w:p>
      <w:pPr/>
      <w:r>
        <w:rPr/>
        <w:t xml:space="preserve">Na mini veletrhu se tak představily zhruba čtyři desítky poskytovatelů sociálních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864/v-karvine-probehl-miniveletrh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2026-09-21T12:59:02+02:00</dcterms:created>
  <dcterms:modified xsi:type="dcterms:W3CDTF">2026-09-21T12:59:02+02:00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