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hostilo krajský Den rodin</w:t>
      </w:r>
    </w:p>
    <w:p>
      <w:pPr/>
      <w:r>
        <w:rPr/>
        <w:t xml:space="preserve">Na novojičínském náměstí se konal den rodiny, akce plná zábavy, která ale především připomněla důležitost náhradní rodinné péče. Pracovníci různých sociálních a pomáhajících organizací, působících v Moravskoslezském kaji, jej využili k propagaci a podpoře pěstounství.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MS kraje pro sociální oblast</w:t>
      </w:r>
      <w:r>
        <w:rPr>
          <w:b w:val="1"/>
          <w:bCs w:val="1"/>
        </w:rPr>
        <w:t xml:space="preserve">: </w:t>
      </w:r>
      <w:r>
        <w:rPr/>
        <w:t xml:space="preserve">“Co se týče aktuálních čísel, tak Moravskoslezský kraj hledá 800 domovů pro děti. To číslo vypadá hrozivě, ale pracujeme i na tom, aby se někde děti vrátily do biologické rodiny. To je hlavní účel celého našeho konání.”</w:t>
      </w:r>
    </w:p>
    <w:p>
      <w:pPr/>
      <w:r>
        <w:rPr/>
        <w:t xml:space="preserve">Třeba Alena a Vlastimil Poláškovi jako pěstouni vychovávali už deset dětí. </w:t>
      </w:r>
    </w:p>
    <w:p>
      <w:pPr/>
      <w:r>
        <w:rPr>
          <w:b w:val="1"/>
          <w:bCs w:val="1"/>
        </w:rPr>
        <w:t xml:space="preserve">Alena a Vlastimil Poláškovi, pěstouni na přechodnou dobu: </w:t>
      </w:r>
      <w:r>
        <w:rPr/>
        <w:t xml:space="preserve">“Není to úplně jednoduché, ale musí v tom člověk prostě, nevím, mít vztah. Ale ono se vám to i od těch dětí vrací, ta zpětná vazba. Když máte velké děti, tak se nám ozývají. Víme, co jim u nás chybělo. Co jsme mohli zlepšit. Takže máme i hodně zpětných vazeb od dětí už vyrostlých, které se k nám vrací. A jinak máme malé i děti. Měli jsme nejstarší 16 letou, nejmladší 8 měsíční.”</w:t>
      </w:r>
    </w:p>
    <w:p>
      <w:pPr/>
      <w:r>
        <w:rPr/>
        <w:t xml:space="preserve">V současné době pečují téměř rok o dvouletou holčičku. Brzy tedy nastane doba, kdy se s ní musí rozloučit.  </w:t>
      </w:r>
    </w:p>
    <w:p>
      <w:pPr/>
      <w:r>
        <w:rPr>
          <w:b w:val="1"/>
          <w:bCs w:val="1"/>
        </w:rPr>
        <w:t xml:space="preserve">Alena a Vlastimil Poláškovi, pěstouni na přechodnou dobu: </w:t>
      </w:r>
      <w:r>
        <w:rPr/>
        <w:t xml:space="preserve">“Musíme si s tím taky vyrovnat. I když víme, že jsme přechodní pěstouni, máme to takhle postavené, tak ten odchod je…, i my se musíme naučit rozlučovat a musíme brát, že je to jejich osud, jinak bychom se z toho zbláznili. Máme to postavené prostě tak, že pomáháme, chceme pomoct a víceméně vždycky se soustředíme na to, aby jsme měli radost, když se podaří najít náhradní rodina, jdou do dobrého, jdou někde a potom třeba ještě, když vidíte po pár letech, že to fakt stálo za to, že jsou tam šťastní, tak to nás tak víc jako těší. A to je taková odměna.”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chtěl poděkovat všem pěstounům, ať na přechodnou dobu nebo stálým pěstounům, kteří mají otevřené své dveře svých domů, ale hlavně své srdce.”</w:t>
      </w:r>
    </w:p>
    <w:p>
      <w:pPr/>
      <w:r>
        <w:rPr/>
        <w:t xml:space="preserve">Tato akce, pořádaná pod záštitou krajské kampaně Dejme dětem rodinu, propojuje </w:t>
      </w:r>
    </w:p>
    <w:p>
      <w:pPr/>
      <w:r>
        <w:rPr/>
        <w:t xml:space="preserve">společenské poslání se zábavou pro veřejnost. Lidé mohli zdarma navštívit expozice Návštěvnického centra, které se na organizaci podílelo, dále byla na náměstí připravena prezentace Muzea Novojičínska, kreativní tvoření u stánků, deskové hry nebo představení klaunů. </w:t>
      </w:r>
    </w:p>
    <w:p>
      <w:pPr/>
      <w:r>
        <w:rPr>
          <w:b w:val="1"/>
          <w:bCs w:val="1"/>
        </w:rPr>
        <w:t xml:space="preserve">Renáta Chytrová, Centrum rodinné podpory: </w:t>
      </w:r>
      <w:r>
        <w:rPr/>
        <w:t xml:space="preserve">“Poprvé se koná v Novém Jičíně a jsem okouzlená tady těmito prostory, náměstím krásným a věřím, že návštěvníci si takovou krásnou akci nenechají ujít.” 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“Připojili jsme se, protože si myslím, že máme co nabídnout, že i vzdělání patří k rodinám.”</w:t>
      </w:r>
    </w:p>
    <w:p>
      <w:pPr/>
      <w:r>
        <w:rPr/>
        <w:t xml:space="preserve">V rámci Moravskoslezského kaje byl novojičínský Den rodin druhým v pořadí, první se konal ve Slezských Rudolticích, třetí, pojatý jako velké finále, bude 26. září v ostravském Trojhalí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73/masarykovo-namesti-hostilo-krajsky-den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2026-11-06T12:21:12+01:00</dcterms:created>
  <dcterms:modified xsi:type="dcterms:W3CDTF">2026-11-06T12:21:12+01:00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