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volby do zastupitelstev obcí a do senátu. Letos se uskuteční 9. a 10. října</w:t>
      </w:r>
    </w:p>
    <w:p>
      <w:pPr/>
      <w:r>
        <w:rPr/>
        <w:t xml:space="preserve">Do zastupitelstva Poruby letos kandiduje 10 volebních stran a hnutí. Došlo ale k zásadní změně. Volit se bude 37 zastupitelů namísto 45. Do zastupitelstva města Ostravy kandiduje 13 stran a počet volených zastupitelů zůstává stejný, 55.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"Kandidátky prošly kontrolou registračních orgánů a ty neshledaly žádné vady, takže všechny strany se mohou zúčastnit voleb."</w:t>
      </w:r>
    </w:p>
    <w:p>
      <w:pPr/>
      <w:r>
        <w:rPr>
          <w:b w:val="1"/>
          <w:bCs w:val="1"/>
        </w:rPr>
        <w:t xml:space="preserve">Martina Mahuliaková, oddělení prezentace ÚMOb Poruba</w:t>
      </w:r>
      <w:r>
        <w:rPr>
          <w:b w:val="1"/>
          <w:bCs w:val="1"/>
        </w:rPr>
        <w:t xml:space="preserve">:</w:t>
      </w:r>
      <w:r>
        <w:rPr/>
        <w:t xml:space="preserve"> "Volit lze v podstatě třemi způsoby. První možností je označit křížkem volební stranu. Druhou možností je označit křížkem kandidáty napříč volebními stranami. Třetí možností je kombinace obou zmíněných."</w:t>
      </w:r>
    </w:p>
    <w:p>
      <w:pPr/>
      <w:r>
        <w:rPr>
          <w:b w:val="1"/>
          <w:bCs w:val="1"/>
        </w:rPr>
        <w:t xml:space="preserve">obyvatelé Ostravy-Poruby:</w:t>
      </w:r>
      <w:r>
        <w:rPr/>
        <w:t xml:space="preserve"> "Pravidelně chodím k volbám. Je to moje občanská povinnost."</w:t>
      </w:r>
    </w:p>
    <w:p>
      <w:pPr/>
      <w:r>
        <w:rPr/>
        <w:t xml:space="preserve">"Nechodím, protože myslím, že tím stejně nic nezměním."</w:t>
      </w:r>
    </w:p>
    <w:p>
      <w:pPr/>
      <w:r>
        <w:rPr/>
        <w:t xml:space="preserve">Volební lístky lidé obdrží nejpozději tři dny před začátkem voleb do svých poštovních schránek.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"K volbám je potřeba mít platný doklad. V případě cizinců to musí být i potvrzení o trvalém pobytu."</w:t>
      </w:r>
    </w:p>
    <w:p>
      <w:pPr/>
      <w:r>
        <w:rPr/>
        <w:t xml:space="preserve">Pokud se někdo nemůže voleb zúčastnit ze zdravotních důvodů, může úřad městského obvodu požádat o přenosnou volební schránku. Letos budou Porubané hlasovat i v senátních volbách a vybírat budou ze sedmi kandidátů.</w:t>
      </w:r>
    </w:p>
    <w:p>
      <w:pPr/>
      <w:r>
        <w:rPr>
          <w:b w:val="1"/>
          <w:bCs w:val="1"/>
        </w:rPr>
        <w:t xml:space="preserve">Martina Mahuliaková, oddělení prezentace ÚMOb Poruba</w:t>
      </w:r>
      <w:r>
        <w:rPr>
          <w:b w:val="1"/>
          <w:bCs w:val="1"/>
        </w:rPr>
        <w:t xml:space="preserve">:</w:t>
      </w:r>
      <w:r>
        <w:rPr/>
        <w:t xml:space="preserve"> "Do senátních voleb hlasují voliči pouze pro jednoho kandidáta, a to tak, že hlasovací lístek vloží do obálky a lístek nijak neupravují."</w:t>
      </w:r>
    </w:p>
    <w:p>
      <w:pPr/>
      <w:r>
        <w:rPr/>
        <w:t xml:space="preserve">Volební místnosti budou otevřené 9. a 10. října. Pokud žádný ze senátních kandidátů nezíská v prvním kole nadpoloviční většinu hlasů, uskuteční se 16. a 17. října druhé kolo.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887/blizi-se-volby-do-zastupitelstev-obci-a-do-senatu-letos-se-uskutecni-9-a-10-rij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2026-11-03T12:52:10+01:00</dcterms:created>
  <dcterms:modified xsi:type="dcterms:W3CDTF">2026-11-03T12:52:10+01:00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