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17.9.2026,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parkoviště v centru Frýdku je pro řidiče zdarma</w:t>
      </w:r>
    </w:p>
    <w:p>
      <w:pPr/>
      <w:r>
        <w:rPr/>
        <w:t xml:space="preserve">Frýdek-Místek dokončil stavbu dvouúrovňového parkoviště s ocelovou pergolou, které nabídne občanům 34 parkovacích míst. Vznikla zde také klidová zóna se zídkami a parkem.</w:t>
      </w:r>
    </w:p>
    <w:p>
      <w:pPr/>
      <w:r>
        <w:rPr>
          <w:b w:val="1"/>
          <w:bCs w:val="1"/>
        </w:rPr>
        <w:t xml:space="preserve">Jiří Kajzar (Naše Město F-M), náměstek primátora Frýdku-Místku:</w:t>
      </w:r>
      <w:r>
        <w:rPr/>
        <w:t xml:space="preserve"> "Ta stavba byla hodně náročná, protože zpočátku jsme měli velké zdržení kvůli archeologům. Byl tady podrobný archeologický průzkum a vzápětí při stavebních pracích se objevila navážka odpadu, která zabraňovala tomu, aby tady byl ten materiál, nebo respektive povrch využít tak, jak jsme chtěli. To znamená, že jsme museli tady udělat velké změny podloží a tak dále. Prostě klasicky bych řekl, normální stav jako u každé investiční akce, která v podstatě není bez problémů."</w:t>
      </w:r>
    </w:p>
    <w:p>
      <w:pPr/>
      <w:r>
        <w:rPr/>
        <w:t xml:space="preserve">Největší problémy měl investor s podložím.</w:t>
      </w:r>
    </w:p>
    <w:p>
      <w:pPr/>
      <w:r>
        <w:rPr>
          <w:b w:val="1"/>
          <w:bCs w:val="1"/>
        </w:rPr>
        <w:t xml:space="preserve">Jiří Kajzar (Naše Město F-M), náměstek primátora Frýdku-Místku:</w:t>
      </w:r>
      <w:r>
        <w:rPr/>
        <w:t xml:space="preserve"> "My si nepamatujeme stavbu, když se teda dělají nějaké výkopové práce, aby tam byl nějaký normální materiál. Většinou jsou tam odpadky, mají s tím zkušenost i soukromí investoři a je to takový zvyk. Tady bylo složeno vedle u souseda skoro celé kino. Tady mělo být obrovské kino v 90. letech. V roce 1989 byla výstavba ukončena a celý ten betonový skelet měl být odvezen a zlikvidován, ale byl v podstatě hozen nebo zahrabaný tady do země. Takže sousední investor měl ještě větší problémy než my. My jsme měli jenom odpadky."</w:t>
      </w:r>
    </w:p>
    <w:p>
      <w:pPr/>
      <w:r>
        <w:rPr/>
        <w:t xml:space="preserve">Došlo také k umístění estetických kontejnerů napůl zapuštěných do země a k doplnění parkoviště zelení.</w:t>
      </w:r>
    </w:p>
    <w:p>
      <w:pPr/>
      <w:r>
        <w:rPr>
          <w:b w:val="1"/>
          <w:bCs w:val="1"/>
        </w:rPr>
        <w:t xml:space="preserve">Jiří Kajzar (Naše Město F-M), náměstek primátora Frýdku-Místku:</w:t>
      </w:r>
      <w:r>
        <w:rPr/>
        <w:t xml:space="preserve"> "Když se podíváte na ten materiál, zpracování, myslím, že to je důstojné památkové zóně. Pamatovali jsme na stromy a všechny stromy, které šlo zachránit, tak jsme se snažili zachovat. Jsou tady a bude tady i pěkná výsadba nových stromů a dřevin, takže to bude mít i takový relaxační rozměr a ne jenom parkoviště, ale i parčík. Takže si slibujeme tady od toho koutu, který byl dlouhou dobu zanedbaný a nebylo to tady pořád jasné, co tady bude. Byli tady asi tři návrhy na výstavbu různých domů, ale opět ty domy zase měly nárok na další parkovací místa. Dneska bohužel ten tlak je tak velký, že musíme část dát na parkování. Nedá se nic dělat a myslím si, že i když máme MHD za korunu, tak se prostě těm autům nevyhneme."</w:t>
      </w:r>
    </w:p>
    <w:p>
      <w:pPr/>
      <w:r>
        <w:rPr/>
        <w:t xml:space="preserve">Město všechny přípravné kroky koordinovalo i s autorem projektové dokumentace, známým regionálním architektem Kamilem Mrvou. Parkování zde je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896/nove-parkoviste-v-centru-frydku-je-pro-ridice-zda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2026-09-17T16:48:15+02:00</dcterms:created>
  <dcterms:modified xsi:type="dcterms:W3CDTF">2026-09-17T16:48:15+02:00</dcterms:modified>
</cp:coreProperties>
</file>

<file path=docProps/custom.xml><?xml version="1.0" encoding="utf-8"?>
<Properties xmlns="http://schemas.openxmlformats.org/officeDocument/2006/custom-properties" xmlns:vt="http://schemas.openxmlformats.org/officeDocument/2006/docPropsVTypes"/>
</file>