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Kaplička poblíž obchvatu Frýdku-Místku se dočká rekonstrukce</w:t>
      </w:r>
    </w:p>
    <w:p>
      <w:pPr/>
      <w:r>
        <w:rPr/>
        <w:t xml:space="preserve">Frýdek-Místek se rozhodl pro záchranu této kapličky, přestože není významnou kulturní památkou.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"Kaplička, která je ještě v katastru Frýdku-Místku, stojící na staré cestě mezi Místkem a Kunčičkami u Bašky, je samozřejmě v gesci našeho odboru. Protože kaplička je v silně zdevastovaném stavu, rozhodli jsme se ji opravit. A právě v rámci přibližně částky 400 000 Kč bychom rádi totálně zrekonstruovali zdivo, podhledy, šindele, kříž a pochopitelně i rám, kde je umístěn sakrální obrázek."</w:t>
      </w:r>
    </w:p>
    <w:p>
      <w:pPr/>
      <w:r>
        <w:rPr/>
        <w:t xml:space="preserve">To místo tady se hodně proměnilo. Je tady obchvat Frýdku-Místku. Jak to, že přežila tu stavbu?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to zázrak, že přežila, protože díky tomu u D48 zůstal jediný krásný sakrální malý objekt, připomínající, že tudy proudily kdysi dávno hromady lidí. U malého kruhového objezdu nikoho nenapadlo zbourat takovou stavbu. Za to jsem hrozně rád."</w:t>
      </w:r>
    </w:p>
    <w:p>
      <w:pPr/>
      <w:r>
        <w:rPr/>
        <w:t xml:space="preserve">Bude dál plnit svou funkci, když to tady vypadá úplně jinak?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"Doufejme, že ano. Doufejme, že navíc jsou zde přizděné nové části, čili že si budeme moci položit kytičku, svíci a opravdu vzdát hold této lidové zbožnosti jako výrazu víry. A myslím si, že to je jeden z hlavních důvodů, abychom i tyto tradice pořád dodržovali a obrovským způsobem je podporovali."</w:t>
      </w:r>
    </w:p>
    <w:p>
      <w:pPr/>
      <w:r>
        <w:rPr/>
        <w:t xml:space="preserve">Rekonstrukce přišla na poslední chvíli.</w:t>
      </w:r>
    </w:p>
    <w:p>
      <w:pPr/>
      <w:r>
        <w:rPr>
          <w:b w:val="1"/>
          <w:bCs w:val="1"/>
        </w:rPr>
        <w:t xml:space="preserve">Jiří Mařík, stavbyvedoucí:</w:t>
      </w:r>
      <w:r>
        <w:rPr/>
        <w:t xml:space="preserve"> "Ta kaplička byla úplně v dezolátním stavu. Teď byla opravena omítka i šindele, které už jsou nefunkční, to znamená, že zatékalo a v této chvíli opravujeme omítky. Původně jsme provedli nějakou izolaci těch základů, zpevnili jsme je teď za použití krabicového pletiva. Kříž zůstane zachovaný, pouze ho opravíme a natře se patrně kovářskou černí podle instrukce investora."</w:t>
      </w:r>
    </w:p>
    <w:p>
      <w:pPr/>
      <w:r>
        <w:rPr/>
        <w:t xml:space="preserve">Město se snaží postupně rekonstruovat všechny sakrální stavby na svém území.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"Tak je za námi obrovská rekonstrukce, byť my jsme ji neprovedli, ale velkými donátory stavby rekonstrukce baziliky Panny Marie ve Frýdku a stavby, které máme v naší gesci, se snažíme samozřejmě v rámci možností opravovat. Neradi bychom nechali stavby  dojít do stavu, kdy už je budeme například muset totálně sanovat."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927/kaplicka-pobliz-obchvatu-frydkumistku-se-doc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2026-09-20T23:16:00+02:00</dcterms:created>
  <dcterms:modified xsi:type="dcterms:W3CDTF">2026-09-20T23:16:00+02:00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