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proběhla akce Závěrečná, pak přijde rekonstrukce areálu</w:t>
      </w:r>
    </w:p>
    <w:p>
      <w:pPr/>
      <w:r>
        <w:rPr/>
        <w:t xml:space="preserve">Areál lodiček byl zcela plný. Lidé si nejprve užili koncert karvinské stálice kapely Alaska Bones, pak následovala třicetiletá akustika, tedy společné zpívání a hraní všech účastníků, která se v areálu lodiček koná již pět let a vyrostla z malé komunitní akce v jednu z nejvíce navštěvovaných událostí ve městě.</w:t>
      </w:r>
    </w:p>
    <w:p>
      <w:pPr/>
      <w:r>
        <w:rPr>
          <w:b w:val="1"/>
          <w:bCs w:val="1"/>
        </w:rPr>
        <w:t xml:space="preserve">Lukáš Hezcko:</w:t>
      </w:r>
      <w:r>
        <w:rPr/>
        <w:t xml:space="preserve"> "Společně s městem jsme připravili akci, kterou jsme pojmenovali Závěrečná. Chtěli jsme si připomenout to, co tady na Lodičkách mají lidé nejraději. Takže to je živá hudba, živá kultura a v posledních letech Akustika. Závěrem bych chtěl poděkovat všem našim partnerům, kteří nám tady podporují, kteří nám důvěřují v naší činnosti, kterou děláme, a jsou to hlavně statutární město Karviná a Moravskoslezský kraj."</w:t>
      </w:r>
    </w:p>
    <w:p>
      <w:pPr/>
      <w:r>
        <w:rPr/>
        <w:t xml:space="preserve">Lidé se mezitím skvěle bavili a užívali si dnes již starý areál lodiček.</w:t>
      </w:r>
    </w:p>
    <w:p>
      <w:pPr/>
      <w:r>
        <w:rPr>
          <w:b w:val="1"/>
          <w:bCs w:val="1"/>
        </w:rPr>
        <w:t xml:space="preserve">Anketa, návštěvníci Závěrečné:</w:t>
      </w:r>
      <w:r>
        <w:rPr/>
        <w:t xml:space="preserve"> "Změna určitě bude v pořádku, bude to k lepšímu určitě. A jinak tady chodíme často na každou Akustiku i na plesy."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935/na-lodickach-probehla-akce-zaverecna-pak-prijde-rekonstrukce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2026-09-22T19:30:54+02:00</dcterms:created>
  <dcterms:modified xsi:type="dcterms:W3CDTF">2026-09-22T19:30:54+02:00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