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šlechtického rodu Razumovských znovu ožívá, tentokrát v nové publikaci</w:t>
      </w:r>
    </w:p>
    <w:p>
      <w:pPr/>
      <w:r>
        <w:rPr/>
        <w:t xml:space="preserve">Od dokumentárního filmu přes výstavu až ke knize. Několikaletý projekt věnovaný šlechtickému rodu Razumovských se završil právě touto publikací. Její autoři v ní propojili předměty z českých muzeí a galerií s materiály, které dodnes vlastní samotná rodina. </w:t>
      </w:r>
    </w:p>
    <w:p>
      <w:pPr/>
      <w:r>
        <w:rPr>
          <w:b w:val="1"/>
          <w:bCs w:val="1"/>
        </w:rPr>
        <w:t xml:space="preserve">Ondřej Haničák, historik a spoluautor knihy, SZM: </w:t>
      </w:r>
      <w:r>
        <w:rPr/>
        <w:t xml:space="preserve">“Ta publikace je takovým závěrečným kamenem tohoto projektu. A naším hlavním cílem bylo v této knize prezentovat sbírky, které jsou stále v majetku rodiny Razumovských a které se nějakým způsobem váží k historii našeho regionu.” </w:t>
      </w:r>
    </w:p>
    <w:p>
      <w:pPr/>
      <w:r>
        <w:rPr/>
        <w:t xml:space="preserve">Část artefaktů se přitom veřejnosti představuje vůbec poprvé. Kniha Razumovští z Vikštejna - Odysea emigrace ukazuje i předměty, které z technických důvodů nebylo možné zařadit do předchozí výstavy ve Slezském zemském muzeu. </w:t>
      </w:r>
    </w:p>
    <w:p>
      <w:pPr/>
      <w:r>
        <w:rPr>
          <w:b w:val="1"/>
          <w:bCs w:val="1"/>
        </w:rPr>
        <w:t xml:space="preserve">Ondřej Haničák, historik a spoluautor knihy, SZM: </w:t>
      </w:r>
      <w:r>
        <w:rPr/>
        <w:t xml:space="preserve">“Takovým opravdu zajímavým příkladem spojení té cizí sbírky a nějaké české veřejné sbírky je soubor těchto předlohových studií, jsou to vlastně portréty dětí Kamila Razumovského a rovněž i díky nim se podařilo precizně ji určit a restaurovat tady tento krásný, velkoformátový rodinný portrét.”</w:t>
      </w:r>
    </w:p>
    <w:p>
      <w:pPr/>
      <w:r>
        <w:rPr/>
        <w:t xml:space="preserve">Razumovští se na Opavsku výrazně zapsali také do podoby několika obcí. S jejich působením jsou spojeny například Dolní Životice, Melč, Radkov nebo Horní Vikštejn. Vedle velkostatků a zámeckých sídel budovali také hospodářské objekty, školy, hasičské zbrojnice nebo cesty. </w:t>
      </w:r>
    </w:p>
    <w:p>
      <w:pPr/>
      <w:r>
        <w:rPr>
          <w:b w:val="1"/>
          <w:bCs w:val="1"/>
        </w:rPr>
        <w:t xml:space="preserve">Ondřej Haničák, historik a spoluautor knihy, SZM:</w:t>
      </w:r>
      <w:r>
        <w:rPr/>
        <w:t xml:space="preserve"> “Existovaly i projekty železničních spojení, takže je toho celá řada. Existuje celá řada míst a památek, kolem kterých dnes chodíme a nevíme, že byly právě s touto rodinou spojeny. A o osvětlení tohoto aspektu se rovněž snaží tato publikace.”</w:t>
      </w:r>
    </w:p>
    <w:p>
      <w:pPr/>
      <w:r>
        <w:rPr/>
        <w:t xml:space="preserve">Jedna z kapitol přibližuje také poválečný osud rodového majetku a mobiliáře z jednotlivých zámků. </w:t>
      </w:r>
    </w:p>
    <w:p>
      <w:pPr/>
      <w:r>
        <w:rPr>
          <w:b w:val="1"/>
          <w:bCs w:val="1"/>
        </w:rPr>
        <w:t xml:space="preserve">Lenka Valečková, kurátorka a spoluautorka knihy, SZM: </w:t>
      </w:r>
      <w:r>
        <w:rPr/>
        <w:t xml:space="preserve">“Do knihy jsem přispěla kapitolou, která se věnovala poválečné konfiskaci majetku Razumovských, tedy především velkostatků Horní Vikštejn a Dolní Životice a vlastně věnovala jsem se poválečným osudům mobiliáře na zámeckých objektech a co se vlastně podařilo dohledat z těch zámků.”</w:t>
      </w:r>
    </w:p>
    <w:p>
      <w:pPr/>
      <w:r>
        <w:rPr/>
        <w:t xml:space="preserve">Součástí slavnostního večera v Raduni bylo také promítání dokumentárního filmu. Jeho mimořádnou součástí jsou vzpomínky Aleksandra Razumovského, který se v roce 1931 narodil na zámku v Dolních Životicích. </w:t>
      </w:r>
    </w:p>
    <w:p>
      <w:pPr/>
      <w:r>
        <w:rPr>
          <w:b w:val="1"/>
          <w:bCs w:val="1"/>
        </w:rPr>
        <w:t xml:space="preserve">Ondřej Haničák, historik a spoluautor knihy, SZM:</w:t>
      </w:r>
      <w:r>
        <w:rPr/>
        <w:t xml:space="preserve"> “Unikátní na tomto snímku je, že zachycuje pamětníka, vzpomínky pamětníka Aleksandra Razumovského, který se v roce 1931 narodil právě na zámku v Dolní Životicích a své vlastně dětství a mladická léta prožil v meziválečném Československu.” </w:t>
      </w:r>
    </w:p>
    <w:p>
      <w:pPr/>
      <w:r>
        <w:rPr/>
        <w:t xml:space="preserve">Aleksandr Razumovský zemřel v roce 2025. Jeho osobní vzpomínky tak dnes představují cenné svědectví o životě rodiny i tehdejším regionu.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“Je to fascinující. Vidím ten film už po druhé, jednak v těch Dolních Životicích, protože odtamtud pocházím a úplně nejvzácnější jsou ty poznámky nebo deníky Marie a Olgy, protože o těch jsme nevěděli.” </w:t>
      </w:r>
    </w:p>
    <w:p>
      <w:pPr/>
      <w:r>
        <w:rPr/>
        <w:t xml:space="preserve">“Tomu projektu fandím od začátku, protože pracuji v archivu a samozřejmě jsme spolupracovali i s tím týmem, takže mě bavilo pozorovat, jak se to postupně rozšiřuje od toho filmu přes výstavu až po tu knihu.”</w:t>
      </w:r>
    </w:p>
    <w:p>
      <w:pPr/>
      <w:r>
        <w:rPr/>
        <w:t xml:space="preserve">V Raduni představili také odbornou publikaci věnovanou samotnému zámku. Kniha V lesku knížecí koruny shrnuje nejnovější poznatky o jeho historii, obyvatelích i stavebním vývoji. </w:t>
      </w:r>
    </w:p>
    <w:p>
      <w:pPr/>
      <w:r>
        <w:rPr>
          <w:b w:val="1"/>
          <w:bCs w:val="1"/>
        </w:rPr>
        <w:t xml:space="preserve">Markéta Kouřilová, kastelánka, Zámek Raduň: </w:t>
      </w:r>
      <w:r>
        <w:rPr/>
        <w:t xml:space="preserve">“Vypráví příběh nejen raduňského zámku, ale i jeho obyvatel. Na této knize spolupracovala řada autorů, ať už to byly z univerzity, z Národního památkového ústavu, takže jednotlivá témata jsou zohledněna v tomto směru. Je tam pohled archeologa, stavebního historika a samozřejmě i historiků.”</w:t>
      </w:r>
    </w:p>
    <w:p>
      <w:pPr/>
      <w:r>
        <w:rPr/>
        <w:t xml:space="preserve">Kniha obsahuje historické fotografie, plány i další obrazové materiály. Některé z nich mohou pomoci také při budoucích proměnách zámeckých expozic. </w:t>
      </w:r>
    </w:p>
    <w:p>
      <w:pPr/>
      <w:r>
        <w:rPr>
          <w:b w:val="1"/>
          <w:bCs w:val="1"/>
        </w:rPr>
        <w:t xml:space="preserve">Markéta Kouřilová, kastelánka, Zámek Raduň:</w:t>
      </w:r>
      <w:r>
        <w:rPr/>
        <w:t xml:space="preserve"> “Tady vidíte třeba kočár Napoleona, který ukořistil maršál Blücher v bitvě o Waterloo a stál tady na raduňském zámku. Tady vidíte raduňský zámek v plné kráse. No a tady toto je můj velmi oblíbený obrázek, je na něm zachycená oslava stříbrné svatby manželů Blücherů. A celá tato scéna se odehrává v hlavním společenském sále raduňského zámku, který sice není v současné době zpřístupněn, ale pracujeme intenzívně na tom, abychom jej znovu otevřeli veřejnosti."</w:t>
      </w:r>
    </w:p>
    <w:p>
      <w:pPr/>
      <w:r>
        <w:rPr/>
        <w:t xml:space="preserve">Otevřen by měl být nejen jako prohlídková trasa, ale mohly by se v něm odehrávat i  nejrůznější kulturní a společenské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955/pribeh-slechtickeho-rodu-razumovskych-znovu-oziva-tentokrat-v-nove-pub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2026-11-06T12:19:05+01:00</dcterms:created>
  <dcterms:modified xsi:type="dcterms:W3CDTF">2026-11-06T12:19:05+01:00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