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M. Kudeříkové v Havířově zavedla obědy formou rautu</w:t>
      </w:r>
    </w:p>
    <w:p>
      <w:pPr/>
      <w:r>
        <w:rPr/>
        <w:t xml:space="preserve">Tohle jsou prvňáci ze ZŠ M. Kudeříkové, kteří právě dorazili na oběd do zbrusu nové školní jídelny. Ta je v Havířově první, která se vydala modernějším směrem. Děti si tady totiž oběd nevyzvedávají klasicky u výdejního okénka.</w:t>
      </w:r>
    </w:p>
    <w:p>
      <w:pPr/>
      <w:r>
        <w:rPr>
          <w:b w:val="1"/>
          <w:bCs w:val="1"/>
        </w:rPr>
        <w:t xml:space="preserve">Tomáš Valenta, šéfkuchař:</w:t>
      </w:r>
      <w:r>
        <w:rPr/>
        <w:t xml:space="preserve"> „Snažíme se naučit, aby si každé dítě nabralo to, na co má chuť a kolik toho chce. A naučit je trošku soběstačnosti, zručnosti, nabírat si to. Pak chovat se k tomu jídlu hospodárně, že to, co si naberu, taky sním a zbytečně to nevyhazuju. Když někdo nedojí, tak si to jde odnést, vyhazuje zbytky. Na to se ptáme, že příště si může nabrat o trošičku míň a pak si jít přidat. Když třeba řekne: Mně to nechutnalo, tak si vezmi míň, vezmi si třeba dvě lžičky, ochutnáš a můžeš si znovu přidat. Takže to se taky snažíme učit. Pak roztřídit si nádoby a odcházet spokojeně.“</w:t>
      </w:r>
    </w:p>
    <w:p>
      <w:pPr/>
      <w:r>
        <w:rPr/>
        <w:t xml:space="preserve">Na jídelním lístku je vždy jedna hlavní surovina.</w:t>
      </w:r>
    </w:p>
    <w:p>
      <w:pPr/>
      <w:r>
        <w:rPr>
          <w:b w:val="1"/>
          <w:bCs w:val="1"/>
        </w:rPr>
        <w:t xml:space="preserve">Jan Šebesta, ředitel ZŠ M. Kudeříkové Havířov:</w:t>
      </w:r>
      <w:r>
        <w:rPr/>
        <w:t xml:space="preserve"> „Zatím máme jenom pozitivní ohlasy a jsem za ně rád. Ze začátku byli rodiče i děti tak trošku na vážkách, co to znamená, když najednou nemají v jídelním lístku napsané dva druhy obědu, ze kterých by si mohli vybrat. Ale časem se ukázalo, že to, co je v jídelním lístku, jako dneska například tady můžeme vidět rybu, tak to neznamená, že dostanu jenom jeden druh ryby, ale mám na výběr z několika druhů ryb, mám na výběr z několika druhů příloh a doplním si to celé nějakým salátem, kompotem a podobně. Takže si můžu vybrat, složit si to jídlo, jak potřebuji, vezmu si tolik, kolik sním, a ve finále nám ve škole momentálně skoro žádné zbytky nezůstávají.“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„Vždycky si nabíráme sami a nabíráme si to, co chceme. Někdy, když to nesním, tak to vyhodím. Tak si vždycky dávám méně a nemusím vyhazovat.“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si dala těstoviny a omáčku, protože nemám ráda maso. Jinak mi jídlo moc chutná.“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Danieli, proč sis nedal omáčku? „Protože jsem nechtěl, neměl jsem na takovou omáčku chuť. Dal jsem si jen maso a těstoviny a ještě tu šťávu.“</w:t>
      </w:r>
    </w:p>
    <w:p>
      <w:pPr/>
      <w:r>
        <w:rPr/>
        <w:t xml:space="preserve">Při vydávání obědů formou rautu zaznamenává škola až o 90 % méně odpadu. Radnice bude chtít tento systém vydávání obědů zavést i na dalších školách.</w:t>
      </w:r>
    </w:p>
    <w:p>
      <w:pPr/>
      <w:r>
        <w:rPr>
          <w:b w:val="1"/>
          <w:bCs w:val="1"/>
        </w:rPr>
        <w:t xml:space="preserve">Pavel Rapant (BEZPP), náměstek primátorky:</w:t>
      </w:r>
      <w:r>
        <w:rPr/>
        <w:t xml:space="preserve"> „Já jsem hrozně rád, že se tenhle koncept v Havířově podařil, protože minimálně v České republice i ve světě je to trend. My v tomhle konceptu chceme dále pokračovat. Já si myslím, že ještě v tomto roce vám ukážeme tento koncept na jiné škole. Nebude to sice v takovém rozsahu, protože tady jsme investovali spoustu peněz. Tady se kompletně rekonstruovala jídelna i zázemí a všechno s tím související.“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995/zs-m-kuderikove-v-havirove-zavedla-obedy-formou-rau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2026-09-23T13:09:57+02:00</dcterms:created>
  <dcterms:modified xsi:type="dcterms:W3CDTF">2026-09-23T13:09:57+02:00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