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23.9.2026,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Frýdek-Místek pořídila špičkový inkubátor Žirafa</w:t>
      </w:r>
    </w:p>
    <w:p>
      <w:pPr/>
      <w:r>
        <w:rPr>
          <w:b w:val="1"/>
          <w:bCs w:val="1"/>
          <w:i w:val="1"/>
          <w:iCs w:val="1"/>
        </w:rPr>
        <w:t xml:space="preserve">Jiřina Vidičanová, vedoucí lékař Novorozeneckého oddělení</w:t>
      </w:r>
      <w:r>
        <w:rPr>
          <w:b w:val="1"/>
          <w:bCs w:val="1"/>
          <w:i w:val="1"/>
          <w:iCs w:val="1"/>
        </w:rPr>
        <w:t xml:space="preserve">:</w:t>
      </w:r>
      <w:r>
        <w:rPr>
          <w:i w:val="1"/>
          <w:iCs w:val="1"/>
        </w:rPr>
        <w:t xml:space="preserve"> "Inkubátor má velké výhody pro novorozence, kteří se narodí s lehkou poruchou poporodní adaptace. Dopřejeme tomu miminku prostředí, na které bylo zvyklé, které mu je komfortní a které mělo rádo."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6996/nemocnice-frydekmistek-poridila-spickovy-inkubator-ziraf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2026-09-23T18:35:55+02:00</dcterms:created>
  <dcterms:modified xsi:type="dcterms:W3CDTF">2026-09-23T18:35:55+02:00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