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Vesna představil svůj každodenní život</w:t>
      </w:r>
    </w:p>
    <w:p>
      <w:pPr/>
      <w:r>
        <w:rPr/>
        <w:t xml:space="preserve"> Návštěvníci si mohli prohlédnout prostory domova, seznámit se s jeho službami a nahlédnout do každodenního života jeho obyvatel. Součástí programu bylo také setkání s pracovníky ve službách a možnost dozvědět se více o péči, kterou domov seniorům poskytuje.</w:t>
      </w:r>
    </w:p>
    <w:p>
      <w:pPr/>
      <w:r>
        <w:rPr>
          <w:b w:val="1"/>
          <w:bCs w:val="1"/>
        </w:rPr>
        <w:t xml:space="preserve">Lenka Mockovčiaková, vedoucí sociálního úseku:</w:t>
      </w:r>
      <w:r>
        <w:rPr/>
        <w:t xml:space="preserve"> "V rámci Týdne sociálních služeb jsme uspořádali Den otevřených dveří, kdy pro naše návštěvníky máme připravené z každého úseku nějakou prezentaci té služby. Zdravotní úsek vlastně dělá takové vyšetření tlaku, bere krev, mohou zjistit, jestli mají cukrovku. Jinak zase zdravotní úsek má prezentaci jídla, které tady vaříme. Sociální úsek vlastně ukazuje tady pokoje a celou naši službu, co tady nabízíme. Ukazujeme i rehabilitační místnost, kde máme suché masážní vany, různé rehabilitační přístroje a aktivizace. Ukazuje svou práci, nové technologie, na kterých vlastně pracují, anebo se kterými pracují."</w:t>
      </w:r>
    </w:p>
    <w:p>
      <w:pPr/>
      <w:r>
        <w:rPr/>
        <w:t xml:space="preserve">Den otevřených dveří byl příležitostí poznat domov nejen jako místo pro bydlení seniorů, ale také jako prostor pro společenský život, aktivitu a vzájemná setkávání. Návštěvníci si tak mohli udělat lepší představu o tom, jak život v domově Vesna v Orlové vypadá. Domov má kapacitu 170 míst, která jsou v současnosti plně obsazena, přičemž každý rok přijme zhruba 40 žádostí a na své místo v domově nyní čeká přibližně 530 potenciálních žadatelů. Pro televizi POLAR Monika Ociepková.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7118/domov-vesna-predstavil-svuj-kazdodenni-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2026-10-01T18:30:55+02:00</dcterms:created>
  <dcterms:modified xsi:type="dcterms:W3CDTF">2026-10-01T18:30:55+02:00</dcterms:modified>
</cp:coreProperties>
</file>

<file path=docProps/custom.xml><?xml version="1.0" encoding="utf-8"?>
<Properties xmlns="http://schemas.openxmlformats.org/officeDocument/2006/custom-properties" xmlns:vt="http://schemas.openxmlformats.org/officeDocument/2006/docPropsVTypes"/>
</file>