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1.10.2026, 21:13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Parkoviště na V. Talicha hotovo, poskytne prostor pro 29 aut</w:t>
      </w:r>
    </w:p>
    <w:p>
      <w:pPr/>
      <w:r>
        <w:rPr/>
        <w:t xml:space="preserve">V polovině června jsme vám přinesli reportáž o zahájení rekonstrukce vnitrobloku na ulici Václava Talicha v Místku. A teď už je hotovo. Technické služby  ve vnitrobloku vystavěly parkovací a odstavné plochy pro osobní vozidla, včetně vyhrazených stání pro osoby se sníženou schopností pohybu a orientace. Součástí stavby jsou komunikace zajišťující obsluhu parkoviště a chodníky.</w:t>
      </w:r>
    </w:p>
    <w:p>
      <w:pPr/>
      <w:r>
        <w:rPr>
          <w:b w:val="1"/>
          <w:bCs w:val="1"/>
        </w:rPr>
        <w:t xml:space="preserve">Jiří Kajzar (Naše Město F-M), náměstek primátora Frýdku-Místku:</w:t>
      </w:r>
      <w:r>
        <w:rPr/>
        <w:t xml:space="preserve"> "Máme tady 29 nových parkovacích míst a je tady hotovo. V podstatě tady už jenom zbývají drobné úkony. Budou se řešit kolaudace a nezbytné další papírování a předpokládáme, že tak během 10 dnů už se tady bude dát parkovat. A pokud nebudou nějaké problémy, pokud třeba nějaký orgán ještě nebude mít nějaké připomínky, ale věříme tomu, že ne. Takže odevzdáváme lidem dalších 29 parkovacích míst."</w:t>
      </w:r>
    </w:p>
    <w:p>
      <w:pPr/>
      <w:r>
        <w:rPr/>
        <w:t xml:space="preserve">Je to trend, který chcete nastavit ve více těchto vnitroblocích?</w:t>
      </w:r>
    </w:p>
    <w:p>
      <w:pPr/>
      <w:r>
        <w:rPr>
          <w:b w:val="1"/>
          <w:bCs w:val="1"/>
        </w:rPr>
        <w:t xml:space="preserve">Jiří Kajzar (Naše Město F-M), náměstek primátora Frýdku-Místku:</w:t>
      </w:r>
      <w:r>
        <w:rPr/>
        <w:t xml:space="preserve"> "Tak ostatní vnitrobloky budou postupně taky změněny, ale tam už budou spíš dětská hřiště, takové menší pro ty nejmenší, a plus nějaká oddychová zóna. Prostě pro lidi, kteří tam bydlí, a bude to takové komornější. Na další parkovací místa máme vytipované další plochy a budeme to podle potřeby zase realizovat."</w:t>
      </w:r>
    </w:p>
    <w:p>
      <w:pPr/>
      <w:r>
        <w:rPr/>
        <w:t xml:space="preserve">Frýdek-Místek řeší problém s parkováním hned několika způsoby.</w:t>
      </w:r>
    </w:p>
    <w:p>
      <w:pPr/>
      <w:r>
        <w:rPr>
          <w:b w:val="1"/>
          <w:bCs w:val="1"/>
        </w:rPr>
        <w:t xml:space="preserve">Jiří Kajzar (Naše Město F-M), náměstek primátora Frýdku-Místku:</w:t>
      </w:r>
      <w:r>
        <w:rPr/>
        <w:t xml:space="preserve"> "Je jich několik. Za prvé dostat pryč z těch ulic vraky, které nám zabírají parkovací místa. Dále jsou to odstavená auta, která si lidé prostě nechávají , ale nepoužívají je, a přesto tam stojí a nejsou to vraky. Proto děláme různé aukce. Teď bude aukce 6. 10., kde budou dražit a prodávat další auta, která jsou pojízdná, ale nejsou to vraky. Ale majitelé se o ně nehlásí, takže je budeme prodávat a z těch ulic dávat pryč. Pak přichází další opatření. Ale říkám, to je opravdu běh na dlouhou trať, je to otázka. První dvě auta, ale třetí, čtvrté auta už musí být prostě někde jinde. Je to nepopulární, ale ti, kteří živí rodinu, tak dejme tomu ty první dvě auta v rodině ano, ale ty třeba třetí, čtvrté už se tady nevejdou. Ta sídliště na to nejsou koncipovaná. Máme odstavné plochy v centru a tam je dejme tomu u TJ Slezan plocha, která je na to určená. Je to dál, ale jinak se tady prostě nepohneme ve městě."</w:t>
      </w:r>
    </w:p>
    <w:p>
      <w:pPr/>
      <w:r>
        <w:rPr/>
        <w:t xml:space="preserve">Dražba aut se koná v úterý 6. října v 10 hodin na radnici ve Frýdku.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7153/parkoviste-na-v-talicha-hotovo-poskytne-prostor-pro-29-a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2026-10-01T23:39:07+02:00</dcterms:created>
  <dcterms:modified xsi:type="dcterms:W3CDTF">2026-10-01T23:39:07+02:00</dcterms:modified>
</cp:coreProperties>
</file>

<file path=docProps/custom.xml><?xml version="1.0" encoding="utf-8"?>
<Properties xmlns="http://schemas.openxmlformats.org/officeDocument/2006/custom-properties" xmlns:vt="http://schemas.openxmlformats.org/officeDocument/2006/docPropsVTypes"/>
</file>