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3.10.2026,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Baště jsou grafiky, vznikly i z čisté radosti</w:t>
      </w:r>
    </w:p>
    <w:p>
      <w:pPr/>
      <w:r>
        <w:rPr/>
        <w:t xml:space="preserve">Alžběta Gregorová, rodačka z Nového Jičína, získávala první výtvarné zkušenosti na místní</w:t>
      </w:r>
    </w:p>
    <w:p>
      <w:pPr/>
      <w:r>
        <w:rPr/>
        <w:t xml:space="preserve">základní umělecké škole pod vedením manželů Zemánkových. Následně vystudovala obor grafický design a ve studiu pokračovala na Univerzitě Palackého, kde absolvovala mimo jiné výtvarnou tvorbu a muzejní a galerijní pedagogiku. Své vzdělání završila na Fakultě multimediálních komunikací ve Zlíně. Tato její první samostatná výstava na Baště, v sídle Klubu rodáků a přátel města, je průřezem její práce za uplynulých zhruba deset let.</w:t>
      </w:r>
    </w:p>
    <w:p>
      <w:pPr/>
      <w:r>
        <w:rPr>
          <w:b w:val="1"/>
          <w:bCs w:val="1"/>
        </w:rPr>
        <w:t xml:space="preserve">Alžběta Gregorová, grafička: </w:t>
      </w:r>
      <w:r>
        <w:rPr/>
        <w:t xml:space="preserve">“Výstava se jmenuje Mezi formáty a najdeme tady práce z průběhu několika let. Jedná se o osobní projekty, profesní projekty, mám tady i nějaké komerční zakázky nebo práce, které vznikly z čisté radosti. Ten název Mezi formáty je vlastně vybrán proto, jelikož tady mám grafické práce, fotografie, design, edukaci. Najdeme tady i edukační materiály, na které se teď hodně soustředím.”</w:t>
      </w:r>
    </w:p>
    <w:p>
      <w:pPr/>
      <w:r>
        <w:rPr/>
        <w:t xml:space="preserve">Její tvorbu charakterizuje jednoduchost a čistota. Je jí blízký minimalistický styl práce. Inspiraci nachází v historii, architektuře a vizuální podobě míst, k nimž má osobní vztah.</w:t>
      </w:r>
    </w:p>
    <w:p>
      <w:pPr/>
      <w:r>
        <w:rPr>
          <w:b w:val="1"/>
          <w:bCs w:val="1"/>
        </w:rPr>
        <w:t xml:space="preserve">Alžběta Gregorová, grafička: </w:t>
      </w:r>
      <w:r>
        <w:rPr/>
        <w:t xml:space="preserve">“V rámci výstavy Mezi formáty jsem taky vybrala práci o Zámku Kunín. Je to vlastně edukační materiál pro žáky druhého stupně základních škol. Tato práce byla vybrána i na Milan Design Week a byla přeložena do anglického jazyka. Edukační materiál se zabývá historií a současností zámku Kunín a jejími osobnostmi.”</w:t>
      </w:r>
    </w:p>
    <w:p>
      <w:pPr/>
      <w:r>
        <w:rPr>
          <w:b w:val="1"/>
          <w:bCs w:val="1"/>
        </w:rPr>
        <w:t xml:space="preserve">Alžběta Gregorová, grafička: </w:t>
      </w:r>
      <w:r>
        <w:rPr/>
        <w:t xml:space="preserve">“V rámci výstavy tady mám i práci, kterou je edukační materiál o Novém Jičíně, jmenuje se to Tady mluvím já Nový Jičín. Je to opět pro žáky druhého stupně základních škol. Práce vznikla jako závěrečná práce v rámci celoživotního vzdělávání na Fakultě umění Ostravské univerzity.”</w:t>
      </w:r>
    </w:p>
    <w:p>
      <w:pPr/>
      <w:r>
        <w:rPr>
          <w:b w:val="1"/>
          <w:bCs w:val="1"/>
        </w:rPr>
        <w:t xml:space="preserve">Václav Nezval, Klub rodáků a přátel města: </w:t>
      </w:r>
      <w:r>
        <w:rPr/>
        <w:t xml:space="preserve">“Klub rodáků v letošním roce uspořádal pět výstav, což je takové jako maximum vyzkoušené, které i vzhledem ke klimatickým podmínkám tady na baště je možné. A zase mám radost z toho, že se podařilo udělat jakýsi průřez, že dáváme prostor nejen těm etablovaným umělcům, ale zejména i mladým, což se promítlo i v letošním roce, kdy tady byla výstava základní umělecké školy, jejich absolventů, i mladších vystavujících jako právě Alžbety Gregorové.”</w:t>
      </w:r>
    </w:p>
    <w:p>
      <w:pPr/>
      <w:r>
        <w:rPr/>
        <w:t xml:space="preserve">Letos tu například prezentoval své práce Jan Drozd žijící v Kujavách, Pavel Špelda přivez dřevěné sochy a největší výstavou byla ta 13 výtvarných umělců se spolku Arkáda.   </w:t>
      </w:r>
    </w:p>
    <w:p>
      <w:pPr/>
      <w:r>
        <w:rPr>
          <w:b w:val="1"/>
          <w:bCs w:val="1"/>
        </w:rPr>
        <w:t xml:space="preserve">Václav Nezval, Klub rodáků a přátel města: </w:t>
      </w:r>
      <w:r>
        <w:rPr/>
        <w:t xml:space="preserve">“Ten příští rok už se nám rýsuje, určitě můžu pozvat naše příznivce na výstavy v příštím roce, které budou pod takovým silným italským vlivem. Takže se je na co těšit určitě.”</w:t>
      </w:r>
    </w:p>
    <w:p>
      <w:pPr/>
      <w:r>
        <w:rPr/>
        <w:t xml:space="preserve">Aktuální výstava mladé novojičínské grafičky Alžběty Gregorové je na Baště k vidění do 28.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163/na-baste-jsou-grafiky-vznikly-i-z-ciste-r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2026-10-03T11:07:42+02:00</dcterms:created>
  <dcterms:modified xsi:type="dcterms:W3CDTF">2026-10-03T11:07:42+02:00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