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4.10.2026,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soutěž o nejsympatičtější seniorku a seniora roku 2026 zná své vítěze</w:t>
      </w:r>
    </w:p>
    <w:p>
      <w:pPr/>
      <w:r>
        <w:rPr/>
        <w:t xml:space="preserve">Šarm, talent, humor a radost ze života zaplnily zábřežský dům kultury Akord. Konalo se zde totiž krajské finále jubilejního - 10. ročníku soutěže Miss Babča a Štramák roku.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„Letos je desátý ročník, to znamená jubilejní ročník Miss Babči a Štramáka roku, léta páně 2026. Do soutěže se přihlásilo 12 soutěžících, 6 mužů a 6 žen. Takže nás čekají opravdu pestré disciplíny, scénky, hra na kytaru, zpěv, tanec, s křídly.”</w:t>
      </w:r>
    </w:p>
    <w:p>
      <w:pPr/>
      <w:r>
        <w:rPr/>
        <w:t xml:space="preserve">Před zaplněným společenským sálem se soutěžící představili ve třech disciplínách – krátkém osobním představení, volné disciplíně a slavnostní promenádě ve společenském oblečení.</w:t>
      </w:r>
    </w:p>
    <w:p>
      <w:pPr/>
      <w:r>
        <w:rPr>
          <w:b w:val="1"/>
          <w:bCs w:val="1"/>
        </w:rPr>
        <w:t xml:space="preserve">Lubomíra Kotrusová, soutěžící</w:t>
      </w:r>
      <w:r>
        <w:rPr/>
        <w:t xml:space="preserve">: “Je mi 78 let, bydlím v Ostravě, mám dvě děti, pět vnoučat, dvě pravnoučata, v záliby mám auto, tanec a takový ten seniorský sport. A to velice ráda jezdím do klubu v Paskově, jehož jsem členem, a kde se tímhle seniorským sportem bavíme, cvičíme mezi sebou, nacvičujeme ho a potom v rámci Slezské brány se zúčastňujeme různých závodů. A ten život mě strašně moc baví. </w:t>
      </w:r>
    </w:p>
    <w:p>
      <w:pPr/>
      <w:r>
        <w:rPr>
          <w:b w:val="1"/>
          <w:bCs w:val="1"/>
        </w:rPr>
        <w:t xml:space="preserve">Václav Burda, soutěžící</w:t>
      </w:r>
      <w:r>
        <w:rPr/>
        <w:t xml:space="preserve">: “Bydlím tady v Ostravě Jiru, hned právě vedle Kulturního domu. A proto jsem se tady chodil každý rok dívat na tuto soutěž. A letos, když už jsem konečně dosáhl toho věku, abych se mohl zúčastnit, tak jsem do toho šel. Protože jsem sportovec a jsem zvyklý soutěžit, tak jsem se rozhodl to prostě zkusit. Samozřejmě mě k tomu trošku pomohla i paní Šárka Zubková, která mě na klubu seniorů prostě ponoukala ať i do toho jdu. Tak jsem se rozhodl a jdu do toho.”</w:t>
      </w:r>
    </w:p>
    <w:p>
      <w:pPr/>
      <w:r>
        <w:rPr>
          <w:b w:val="1"/>
          <w:bCs w:val="1"/>
        </w:rPr>
        <w:t xml:space="preserve">Lubomíra Kotrusová, soutěžící</w:t>
      </w:r>
      <w:r>
        <w:rPr/>
        <w:t xml:space="preserve">: “Tady ta soutěž prostě je úžasná. Člověk se trošinku posune někam dál a nemusí se doma nudit. Tady je to bezvadné, je tady bezvadná parta.”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„A když to je desátý jubilejní ročník, tak celou akci bude moderovat pan Jan Čenský. Takže věřím, že i to bude pro diváky velmi působivé a lákavé.”</w:t>
      </w:r>
    </w:p>
    <w:p>
      <w:pPr/>
      <w:r>
        <w:rPr/>
        <w:t xml:space="preserve">V předsálí kulturního domu Akord návštěvníci naleznou také výstavu fotek z předchozích ročníků akce.</w:t>
      </w:r>
    </w:p>
    <w:p>
      <w:pPr/>
      <w:r>
        <w:rPr>
          <w:b w:val="1"/>
          <w:bCs w:val="1"/>
        </w:rPr>
        <w:t xml:space="preserve">Šárka Zubková, organizátorka akcí pro seniory</w:t>
      </w:r>
      <w:r>
        <w:rPr/>
        <w:t xml:space="preserve">: „A jelikož to je z celého Moravskoslezského kraje, takže je to krajské kolo. A vítězka postoupí do Olomouce na konci října, kde se koná celostátní kolo Babička roku 2026.”</w:t>
      </w:r>
    </w:p>
    <w:p>
      <w:pPr/>
      <w:r>
        <w:rPr/>
        <w:t xml:space="preserve">Miss Babčou se letos stala Sylva Tricoci z Ostravy a Štramákem roku Milan Macho z Hnojníku. Od ledna příštího roku se mohou senioři opět hlásit do ročníku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176/krajska-soutez-o-nejsympatictejsi-seniorku-a-seniora-roku-2026-zn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2026-10-06T14:08:25+02:00</dcterms:created>
  <dcterms:modified xsi:type="dcterms:W3CDTF">2026-10-06T14:08:25+02:00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