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5.10.2026,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Fulnecký kostel sv. Josefa oslavil 20 let od rekonstrukce, teď se chystá revitalizace klášterní zahrady</w:t>
      </w:r>
    </w:p>
    <w:p>
      <w:pPr/>
      <w:r>
        <w:rPr>
          <w:b w:val="1"/>
          <w:bCs w:val="1"/>
        </w:rPr>
        <w:t xml:space="preserve">Josef Pavlíček, amatérský historik:</w:t>
      </w:r>
      <w:r>
        <w:rPr/>
        <w:t xml:space="preserve"> "Mě vždycky jako takového fulneckého patriota mrzelo, že tato druhá dominanta v našem městě je v takovém zchátralém stavu. I když musím říct, že ty předcházející generace v poválečném období se snažily s tímto klášterem něco dělat. Takže se opravila střecha a hledali se zájemci. No a bohužel vždycky těch zájemců bylo, ale nikdo nic nerealizoval."</w:t>
      </w:r>
    </w:p>
    <w:p>
      <w:pPr/>
      <w:r>
        <w:rPr/>
        <w:t xml:space="preserve">Rekonstrukce financované Moravskoslezským krajem se kostel dočkal až v roce 2003. Otevřen byl o tři roky později.</w:t>
      </w:r>
    </w:p>
    <w:p>
      <w:pPr/>
      <w:r>
        <w:rPr>
          <w:b w:val="1"/>
          <w:bCs w:val="1"/>
        </w:rPr>
        <w:t xml:space="preserve">Radka Krištofová (FULNEK PRO LIDI), starostka Fulneku:</w:t>
      </w:r>
      <w:r>
        <w:rPr/>
        <w:t xml:space="preserve"> "Jsem ráda, že se tuto kulturní památku podařilo obnovit před dvaceti lety, a to v rámci Nadačního fondu pro záchranu Kapucínského kláštera. Velké poděkování tady patří panu Josefu Pavlíčkovi a panu Milanu Raškovi. Tito dva pánové se významně zasadili o opravu právě tohoto objektu."</w:t>
      </w:r>
    </w:p>
    <w:p>
      <w:pPr/>
      <w:r>
        <w:rPr/>
        <w:t xml:space="preserve">Kostel letos oslavil dvacet let od rekonstrukce a pro návštěvníky byl připraven zajímavý program.</w:t>
      </w:r>
    </w:p>
    <w:p>
      <w:pPr/>
      <w:r>
        <w:rPr>
          <w:b w:val="1"/>
          <w:bCs w:val="1"/>
        </w:rPr>
        <w:t xml:space="preserve">anketa, občanka Fulneku:</w:t>
      </w:r>
      <w:r>
        <w:rPr/>
        <w:t xml:space="preserve"> "Jak se to opravovalo, že tu budou něco promítat, tak se ráda na to podívám."</w:t>
      </w:r>
    </w:p>
    <w:p>
      <w:pPr/>
      <w:r>
        <w:rPr>
          <w:b w:val="1"/>
          <w:bCs w:val="1"/>
        </w:rPr>
        <w:t xml:space="preserve">Zdeněk Husťák, vedoucí odboru kultury a školství, MěÚ Fulnek</w:t>
      </w:r>
      <w:r>
        <w:rPr>
          <w:b w:val="1"/>
          <w:bCs w:val="1"/>
        </w:rPr>
        <w:t xml:space="preserve">:</w:t>
      </w:r>
      <w:r>
        <w:rPr/>
        <w:t xml:space="preserve"> "Dnešní jubilejní večer jsme připravili jako komponovaný pořad, kdy se bude výklad našeho historika pana Pavlíčka kombinovat s vystoupením Základní umělecké školy a potom ještě i s žesťovým kvartetem, který se jmenuje Brasstet."</w:t>
      </w:r>
    </w:p>
    <w:p>
      <w:pPr/>
      <w:r>
        <w:rPr/>
        <w:t xml:space="preserve">Revitalizace se brzy dočká také přilehlá klášterní zahrada. Projektová dokumentace by mohla být hotová v příštím roce a na výsledné podobě se mohou díky anketě podílet také občané.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fulnek/11000057182/fulnecky-kostel-sv-josefa-oslavil-20-let-od-rekonstrukce-ted-se-chysta-revitalizace-klasterni-zahr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2026-10-05T14:35:15+02:00</dcterms:created>
  <dcterms:modified xsi:type="dcterms:W3CDTF">2026-10-05T14:35:15+02:00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