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Havířov lákal nové hráče přímo v centru města společně s Baníkem Ostrava</w:t>
      </w:r>
    </w:p>
    <w:p>
      <w:pPr/>
      <w:r>
        <w:rPr/>
        <w:t xml:space="preserve">Na travnaté ploše před kinem Centrum uspořádal ve spolupráci s Baníkem Ostrava náborovou akci, při které si děti mohly fotbal samy vyzkoušet a rodiče zjistit, co všechno klub nejmladším hráčům nabízí.</w:t>
      </w:r>
    </w:p>
    <w:p>
      <w:pPr/>
      <w:r>
        <w:rPr>
          <w:b w:val="1"/>
          <w:bCs w:val="1"/>
        </w:rPr>
        <w:t xml:space="preserve">Jiří Jurčík, MFK Havířov, sekretář klubu:</w:t>
      </w:r>
      <w:r>
        <w:rPr/>
        <w:t xml:space="preserve"> “Účelem je přilákat co nejvíc adeptů fotbalu z Havířova a okolí s tím, že ukázkový trénink by měl být inspirací pro všechny hráče. Nově příchozí by pak na stanovištích mohli ukázat své dovednosti. Pro děti od pěti let máme školičku a následně by byly zařazeny do našich týmů MFK Havířov. Školička působí na Základní škole Mládežnická dvakrát týdně s tím, že ostatní týmy mladších přípravek trénují v areálu MFK Havířov, kde příští týden otevíráme druhé travnaté hřiště, čímž budou podmínky pro mládež opět ve spolupráci s městem na odpovídající úrovni klubové akademie.“</w:t>
      </w:r>
    </w:p>
    <w:p>
      <w:pPr/>
      <w:r>
        <w:rPr/>
        <w:t xml:space="preserve">Zábavou pro děti byla při náborové akci také soutěž ve střelbě na velký terč.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„Tam, když trefíte dobrou hodnotu, dobré políčko u toho terče, tak můžete vyhrát nějakou sladkou odměnu.“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„Fotbal hraju, protože mě to baví. Je mi 10 let a nejčastěji hraju v útoku."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 „</w:t>
      </w:r>
      <w:r>
        <w:rPr/>
        <w:t xml:space="preserve">Hraju rok a půl za MFK Havířov. Dřív jsem hrával v obraně, teď už hraju v útoku, někdy napravo, ale někdy i ve středu.“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„Hraju rok a půl, hraju za MFK. Hraju na místě obrany."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 „</w:t>
      </w:r>
      <w:r>
        <w:rPr/>
        <w:t xml:space="preserve">Fotbal hraju hlavně proto, že mě to baví a chtěl bych třeba vyhrát Ligu mistrů nebo nějakou profesionální soutěž.“</w:t>
      </w:r>
    </w:p>
    <w:p>
      <w:pPr/>
      <w:r>
        <w:rPr/>
        <w:t xml:space="preserve">Velkou inspirací pro malé fotbalisty je dnes devatenáctiletý Šimon Drozd, který se propracoval právě až do Baníku Ostrava. Jako malý začínal v Markvartovicích.</w:t>
      </w:r>
    </w:p>
    <w:p>
      <w:pPr/>
      <w:r>
        <w:rPr>
          <w:b w:val="1"/>
          <w:bCs w:val="1"/>
        </w:rPr>
        <w:t xml:space="preserve">Šimon Drozd, fotbalista:</w:t>
      </w:r>
      <w:r>
        <w:rPr/>
        <w:t xml:space="preserve"> „Postupem času jsem se začal propracovávat výš a výš. Přes přípravku v Hlučíně, postupně do žáků a potom do Baníku mě vlastně natáhli a od té doby kopu tam a stoupám těmi různými kategoriemi a doufám, že se dostanu jednou až do áčka.“</w:t>
      </w:r>
    </w:p>
    <w:p>
      <w:pPr/>
      <w:r>
        <w:rPr/>
        <w:t xml:space="preserve">A co by Šimon poradil všem začínajícím hráčům?</w:t>
      </w:r>
    </w:p>
    <w:p>
      <w:pPr/>
      <w:r>
        <w:rPr>
          <w:b w:val="1"/>
          <w:bCs w:val="1"/>
        </w:rPr>
        <w:t xml:space="preserve">Šimon Drozd, </w:t>
      </w:r>
      <w:r>
        <w:rPr/>
        <w:t xml:space="preserve">hráč FC Baník Ostrava</w:t>
      </w:r>
      <w:r>
        <w:rPr>
          <w:b w:val="1"/>
          <w:bCs w:val="1"/>
        </w:rPr>
        <w:t xml:space="preserve">:</w:t>
      </w:r>
      <w:r>
        <w:rPr/>
        <w:t xml:space="preserve"> „Musí trénovat, poslouchat hlavně svoje trenéry a hlavně se tím bavit. Je to o tom mít z toho srandu. Prostě rád si zakopat s klukama, zatrénovat si a prostě ať je to jejich vášeň.“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183/mfk-havirov-lakal-nove-hrace-primo-v-centru-mesta-spolecne-s-banikem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2026-10-05T11:15:19+02:00</dcterms:created>
  <dcterms:modified xsi:type="dcterms:W3CDTF">2026-10-05T11:15:19+02:00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