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otevřel první zvířecí hřbitov v kraji, v první fázi nabídne 120 hrobových míst</w:t>
      </w:r>
    </w:p>
    <w:p>
      <w:pPr/>
      <w:r>
        <w:rPr/>
        <w:t xml:space="preserve">Pro mnohé z nás jsou členy rodiny a rozloučení s nimi je vždy těžké. V Bílovci proto vybudovali místo, které poskytne psům, kočkám a dalším domácím zvířatům důstojný poslední odpočinek a jejich majitelům příjemné místo, kde na ně budou moci vzpomínat.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"Mě k této myšlence přivedl bývalý veterinář Alois Krajsl, a já, když jsem viděl tady ten prostor, který mi ukázal, že se tady vozily zbytky zvířat z jatek, pohřbívaly se zde, tak jsem se rozhodl, že zkusím pro to udělat maximum."</w:t>
      </w:r>
    </w:p>
    <w:p>
      <w:pPr/>
      <w:r>
        <w:rPr/>
        <w:t xml:space="preserve">Úpravy pozemku začaly letos v únoru. Prostranství postupně obehnali plot, doplnily chodníčky, první mobiliář i ukázková hrobová místa. První zvířecí hřbitov v kraji se oficiálně otevřel na začátku října.</w:t>
      </w:r>
    </w:p>
    <w:p>
      <w:pPr/>
      <w:r>
        <w:rPr>
          <w:b w:val="1"/>
          <w:bCs w:val="1"/>
        </w:rPr>
        <w:t xml:space="preserve">Radim Vlček, jednatel technických služeb Bílovec:</w:t>
      </w:r>
      <w:r>
        <w:rPr/>
        <w:t xml:space="preserve"> "Zatím je počítáno v první fázi zhruba 120 až 150 hrobových míst s tím, že počítáme s tím, že pokud bude větší zájem, tak by se využila i druhá půlka tohoto hřbitova a zdvojnásobila by se kapacita."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"Nápad je to úžasný. Já jsem byl velmi překvapený, když jsem se o tom projektu dozvěděl, a věřím, že to bude mít velký ohlas u lidí, a jsem moc rád, že to tady vzniklo."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"Uvidíme. Budoucnost ukáže, jak to bude fungovat a jak budou lidé spokojeni. Já osobně si myslím, že je to dobrý nápad."</w:t>
      </w:r>
    </w:p>
    <w:p>
      <w:pPr/>
      <w:r>
        <w:rPr/>
        <w:t xml:space="preserve">Využil byste této možnosti?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mám svoji zahradu, kde už mám jednoho pejska pohřbeného, ale jsou lidé, kteří nemají tyto možnosti. Čili jim to asi pomůže."</w:t>
      </w:r>
    </w:p>
    <w:p>
      <w:pPr/>
      <w:r>
        <w:rPr>
          <w:b w:val="1"/>
          <w:bCs w:val="1"/>
        </w:rPr>
        <w:t xml:space="preserve">Radim Vlček, jednatel technických služeb Bílovec</w:t>
      </w:r>
      <w:r>
        <w:rPr>
          <w:b w:val="1"/>
          <w:bCs w:val="1"/>
        </w:rPr>
        <w:t xml:space="preserve">:</w:t>
      </w:r>
      <w:r>
        <w:rPr/>
        <w:t xml:space="preserve"> "To místo zatím nemá možnost zřídit nějakou zpevněnou plochu nebo parkování. Takže v první fázi uvažujeme o tom, že si pronajmeme místo u silnice mezi Tískem a Bílovci, kde bude zpevněná plocha a tam budou parkovací místa."</w:t>
      </w:r>
    </w:p>
    <w:p>
      <w:pPr/>
      <w:r>
        <w:rPr/>
        <w:t xml:space="preserve">V následujících měsících pak hřbitov doplní ještě živý plot a další dřeviny. Otevřeno má každý den od 8 do 18 hodin a za pětiletý pronájem hrobového místa zaplatí zájemci čtyři až šest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7214/bilovec-otevrel-prvni-zvireci-hrbitov-v-kraji-v-prvni-fazi-nabidne-120-hrobovy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2026-10-07T10:05:14+02:00</dcterms:created>
  <dcterms:modified xsi:type="dcterms:W3CDTF">2026-10-07T10:05:14+02:00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