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8.10.2026,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Nejstarší soukromá škola na Novojičínsku vzdělává 35 let</w:t>
      </w:r>
    </w:p>
    <w:p>
      <w:pPr/>
      <w:r>
        <w:rPr/>
        <w:t xml:space="preserve">První soukromá škola v okrese Nový Jičín vznikla v roce 1991, sídlila na Dvořákově ulici, v domě, kde je dnes bar Medúza, a byla Soukromým odborným učilištěm při společnosti Tonak. Dnes ji najdeme na ulici Bohuslava Martinů, vzdělává studenty jako Střední odborná škola Educa.  </w:t>
      </w:r>
    </w:p>
    <w:p>
      <w:pPr/>
      <w:r>
        <w:rPr>
          <w:b w:val="1"/>
          <w:bCs w:val="1"/>
        </w:rPr>
        <w:t xml:space="preserve">Aleš Medek, ředitel SOŠ Educa Nový Jičín:</w:t>
      </w:r>
      <w:r>
        <w:rPr/>
        <w:t xml:space="preserve"> “Ten rok 1991 byl spjatý s obory jako plsťař, kloboučník a podobně, to znamená bylo to spojeno se společností Tonak. Dneska jsme se za těch 35 let posunuli k robotice, ke smart technologiím, od tabule a křídy jsme se posunuli k digitální tvorbě a od toho regionálního vzdělávání jsme se díky programu Erasmus + posunuli k tomu, že naše žáci můžou pravidelně odjíždět do zahraničí.”</w:t>
      </w:r>
    </w:p>
    <w:p>
      <w:pPr/>
      <w:r>
        <w:rPr/>
        <w:t xml:space="preserve">Co se týče aktuální nabídky, škola má pět maturitních a dva učební obory. </w:t>
      </w:r>
    </w:p>
    <w:p>
      <w:pPr/>
      <w:r>
        <w:rPr>
          <w:b w:val="1"/>
          <w:bCs w:val="1"/>
        </w:rPr>
        <w:t xml:space="preserve">Petr Tvardek, obor Robotika SOŠ Educa Nový Jičín: </w:t>
      </w:r>
      <w:r>
        <w:rPr/>
        <w:t xml:space="preserve">“Tento obor studuju třetím rokem a dává mi to do budoucna hodně, zejména v programování.”</w:t>
      </w:r>
    </w:p>
    <w:p>
      <w:pPr/>
      <w:r>
        <w:rPr>
          <w:b w:val="1"/>
          <w:bCs w:val="1"/>
        </w:rPr>
        <w:t xml:space="preserve">Vendula Kališová, obor Reprodukční grafik SOŠ Educa Nový Jičín: </w:t>
      </w:r>
      <w:r>
        <w:rPr/>
        <w:t xml:space="preserve">“Mně se líbí, že tady vlastně propojujeme různé techniky. Pracujeme jak na počítačích, tak i vlastně ručně tady malbou.”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“My se opravdu snažíme o to, abychom reagovali na ty změny ve společnosti, abychom reagovali na to, že se mění trošičku průmysl a ta pracovní sféra, to znamená těmi obory, které teď si myslím, že by měly nejvíce lákat naše budoucí absolventy, tak to je obor robotika, obor multimédia, no a dále tradiční obory, které my už tady máme docela dlouho, to je cestovní ruchy, animační služby, management sportu a zdravý životní styl a byznys a právo.”</w:t>
      </w:r>
    </w:p>
    <w:p>
      <w:pPr/>
      <w:r>
        <w:rPr>
          <w:b w:val="1"/>
          <w:bCs w:val="1"/>
        </w:rPr>
        <w:t xml:space="preserve">Květoslava Harvánková, učitelka jazyků a dějepisu SOŠ Educa Nový Jičín:</w:t>
      </w:r>
      <w:r>
        <w:rPr/>
        <w:t xml:space="preserve"> “Od roku 1994 tady učím a ten posun je vidět opravdu velký. Nebylo to vždycky růžové, co si budeme povídat, ale to je v každém zaměstnání. Ale když přišly nějaké těžkosti, tak většinou jsme byli tak dobrý kolektiv, že jsme to překonali. Jsem tady ráda.” </w:t>
      </w:r>
    </w:p>
    <w:p>
      <w:pPr/>
      <w:r>
        <w:rPr/>
        <w:t xml:space="preserve">Na připomínku výročí vzniku pozvala škola spolupracující partnery a organizace, veřejnost, zejména zájemci o studium, budou vítání na Dni otevřených dveří 5.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239/nejstarsi-soukroma-skola-na-novojicinsku-vzdelava-3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2026-10-08T11:54:15+02:00</dcterms:created>
  <dcterms:modified xsi:type="dcterms:W3CDTF">2026-10-08T11:54:15+02:00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