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 nabídne vinný trh s putováním a jarmark, který děti zkrášlí zdobenými dýněmi</w:t>
      </w:r>
    </w:p>
    <w:p>
      <w:pPr/>
      <w:r>
        <w:rPr/>
        <w:t xml:space="preserve">Celodenním Dýňovo-podzimním jarmarkem ožije Masarykovo náměstí v pátek 16. října. Nabídne, kromě různých pochutin, rukodělných a textilních výrobků také typicky podzimní sortiment, například i dušičkové květinové vazby. Chybět nebude stylová dýňová výzdoba.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“Tento jarmark, jako už každoročně zpestří také místní základní a mateřské školy, které nám nazdobí dýně a ty budou opět zdobit Masarykovo náměstí.”</w:t>
      </w:r>
    </w:p>
    <w:p>
      <w:pPr/>
      <w:r>
        <w:rPr/>
        <w:t xml:space="preserve">Pracovníci technických služeb dýně do mateřských škol a školních družin rozvezli zhruba dva týdny před konáním jarmarku, aby kreativní týmy mohly podle jejich tvaru a velikosti své nápady promyslet. </w:t>
      </w:r>
    </w:p>
    <w:p>
      <w:pPr/>
      <w:r>
        <w:rPr>
          <w:b w:val="1"/>
          <w:bCs w:val="1"/>
        </w:rPr>
        <w:t xml:space="preserve">Lucie Straková, MŠ Máj, pracoviště Karla Čapka: </w:t>
      </w:r>
      <w:r>
        <w:rPr/>
        <w:t xml:space="preserve">“Děťátka, dneska budeme zdobit dýna a my máme takový návrh, že bychom udělali z dýně takový domeček pro skřítky podzimníčky. Máme tady, podívejte, mech, máme tady žaludy, šišky, kamínky na chodníček.”</w:t>
      </w:r>
    </w:p>
    <w:p>
      <w:pPr/>
      <w:r>
        <w:rPr>
          <w:b w:val="1"/>
          <w:bCs w:val="1"/>
        </w:rPr>
        <w:t xml:space="preserve">děti z oddělení Berušek, MŠ Máj, pracoviště Karla Čapka: </w:t>
      </w:r>
      <w:r>
        <w:rPr/>
        <w:t xml:space="preserve">“Já kreslím muchomůrku.”  </w:t>
      </w:r>
    </w:p>
    <w:p>
      <w:pPr/>
      <w:r>
        <w:rPr/>
        <w:t xml:space="preserve">Nejen děti z mateřinek  budou moci 21. října zavítat do Návštěvnického centra na zážitkový Tajuplný Laudonův dům a vyzkoušet si, jaké to je stát se vojákem v Laudonově armádě.</w:t>
      </w:r>
    </w:p>
    <w:p>
      <w:pPr/>
      <w:r>
        <w:rPr/>
        <w:t xml:space="preserve">Další pozvánka je pak spíše pro dospělé. Poslední říjnovou akcí je v sobotu čtyřiadvacátého pátý ročník Vinného trhu s putováním, který proměňuje centrum města v živou vinařskou stezku.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“Kde se i letos zapojilo devět míst, ať už jsou to kavárny nebo vinotéky tady v centru. Trasa je letos trošičku delší, má nějaký jeden kilometr a 700 metrů, protože máme i nové zapojené místa, abychom to trošku zpestřili. A start a cíl je tradičně na ulici 28. října v bývalé textilce.”</w:t>
      </w:r>
    </w:p>
    <w:p>
      <w:pPr/>
      <w:r>
        <w:rPr/>
        <w:t xml:space="preserve">Každý ze zapojených podniků bude mít připravenou nabídku vín a doprovodný program. Přímo v domě na ulici 28. října bude hrát Moderní cimbálová muzika Poštár a kapela Piko Belle.</w:t>
      </w:r>
    </w:p>
    <w:p>
      <w:pPr/>
      <w:r>
        <w:rPr/>
        <w:t xml:space="preserve">Lidé si mohou na startu pořídit degustační set, který obsahuje skleničku s originálním logem akce a degustační kartu.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“Letos nově připravujeme broužurku, kde vlastně si lidé budou moci zapsat, jaké víno jim chutnalo. Samozřejmě nechybí ani mapa a nějaké zajímavosti, které na té trase čekají.”</w:t>
      </w:r>
    </w:p>
    <w:p>
      <w:pPr/>
      <w:r>
        <w:rPr/>
        <w:t xml:space="preserve">Pro zpestření odpoledne budou připraveny bezplatné projížďky koňskou bryčkou centrem města, nástupní místo bude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255/podzim-nabidne-vinny-trh-s-putovanim-a-jarmark-ktery-deti-zkrasli-zdobenymi-dyn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2026-10-10T15:33:07+02:00</dcterms:created>
  <dcterms:modified xsi:type="dcterms:W3CDTF">2026-10-10T15:33:07+02:00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