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11.10.2026, 08:17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Stonavě a Rychvaldě po volbách bez výraznějších změn</w:t>
      </w:r>
    </w:p>
    <w:p>
      <w:pPr/>
      <w:r>
        <w:rPr/>
        <w:t xml:space="preserve">Ve Stonavě byla dosud v zastupitelstvu čtyři uskupení a po volbách zůstanou jen tři. V sedmičlenném zastupitelstvu si udrželo čtyři křesla hnutí ANO s dosavadním starostou a místostarostou. Z jednoho na dva mandáty si polepšilo sdružení Stonava pro Venkov, které má představu, jak v práci pro obec pokračovat.</w:t>
      </w:r>
    </w:p>
    <w:p>
      <w:pPr/>
      <w:r>
        <w:rPr>
          <w:b w:val="1"/>
          <w:bCs w:val="1"/>
        </w:rPr>
        <w:t xml:space="preserve">Lukáš Topiarz (Stonava pro Venkov), zastupitel:</w:t>
      </w:r>
      <w:r>
        <w:rPr/>
        <w:t xml:space="preserve"> „Určitě bychom chtěli navázat na podporu spolků, kulturní činnosti, spolupráci se školou, dále rozvíjet, obnovovat a spravovat bytový fond a podporovat také sportovní vyžití.“</w:t>
      </w:r>
    </w:p>
    <w:p>
      <w:pPr/>
      <w:r>
        <w:rPr/>
        <w:t xml:space="preserve">Volební účast ve Stonavě dosáhla 52 procent.</w:t>
      </w:r>
    </w:p>
    <w:p>
      <w:pPr/>
      <w:r>
        <w:rPr/>
        <w:t xml:space="preserve">Bez výraznějších změn bude mít své vedení také město Rychvald, kde k volbám přišlo téměř 40 procent voličů. Hnutí ANO tam v patnáctičlenném zastupitelstvu získalo sedm mandátů. Bez větších potíží tam sestaví koalici s dalšími partnery. Pozici starostky by si měla udržet Dagmar Pížová.</w:t>
      </w:r>
    </w:p>
    <w:p>
      <w:pPr/>
      <w:r>
        <w:rPr>
          <w:b w:val="1"/>
          <w:bCs w:val="1"/>
        </w:rPr>
        <w:t xml:space="preserve">Dagmar Pížová (ANO), starostka Rychvaldu:</w:t>
      </w:r>
      <w:r>
        <w:rPr/>
        <w:t xml:space="preserve"> „Pořád je co zlepšovat. Nikdo nemůže zůstat stát na jednom místě. Máme spoustu projektů, které máme rozpracované, takže pokud se nám to povede a budeme moci dál pokračovat, tak samozřejmě je spousta práce před námi.“</w:t>
      </w:r>
    </w:p>
    <w:p>
      <w:pPr/>
      <w:r>
        <w:rPr/>
        <w:t xml:space="preserve">Potvrzení koalic bude ve Stonavě i v Rychvaldě otázkou nejbližších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rychvald/11000057283/ve-stonave-a-rychvalde-po-volbach-bez-vyraznejsich-zm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2026-10-11T10:11:13+02:00</dcterms:created>
  <dcterms:modified xsi:type="dcterms:W3CDTF">2026-10-11T10:11:13+02:00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