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12.10.2026,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zkoušeli život nevidomých, a jak jim pomáhat</w:t>
      </w:r>
    </w:p>
    <w:p>
      <w:pPr/>
      <w:r>
        <w:rPr/>
        <w:t xml:space="preserve">Jak správně pomoci nevidomému pacientovi a jak s ním komunikovat - situace, se kterými se mohou setkat při výkonu svého budoucího povolání si mohli na zážitkovém workshopu natrénovat studenti oboru Praktická sestra novojičínské Mendelovy střední školy.  </w:t>
      </w:r>
    </w:p>
    <w:p>
      <w:pPr/>
      <w:r>
        <w:rPr>
          <w:b w:val="1"/>
          <w:bCs w:val="1"/>
        </w:rPr>
        <w:t xml:space="preserve">Hana Petrová, lektorka a zakladatelka spolku Vionia: </w:t>
      </w:r>
      <w:r>
        <w:rPr/>
        <w:t xml:space="preserve">“Studenti se seznámili se základními technikami komunikace s nevidomými, jak jim vhodně předávat informace, jak jim třeba pomoct vyplnit formulář a podepsat se. A zároveň si vyzkoušeli a natrénovali bezpečné doprovázení, ať už jak nevidomému pomoct posadit se, jak s ním bezpečně projít dveřma nebo ho doprovodit po schodišti.”</w:t>
      </w:r>
    </w:p>
    <w:p>
      <w:pPr/>
      <w:r>
        <w:rPr>
          <w:b w:val="1"/>
          <w:bCs w:val="1"/>
        </w:rPr>
        <w:t xml:space="preserve">Lucie Haitlová, ředitelka Mendelovy střední školy Nový Jičín: </w:t>
      </w:r>
      <w:r>
        <w:rPr/>
        <w:t xml:space="preserve">“Pro práci budoucích zdravotníků je velmi důležité, aby byli empatičtí a dokázali tomu pacientovi potom pomoci. Vychytají si takové ty důležité detaily, aby se ten pacient cítil komfortně.” </w:t>
      </w:r>
    </w:p>
    <w:p>
      <w:pPr/>
      <w:r>
        <w:rPr>
          <w:b w:val="1"/>
          <w:bCs w:val="1"/>
        </w:rPr>
        <w:t xml:space="preserve">studenti oboru praktická sestra, Mendelova střední škola: </w:t>
      </w:r>
    </w:p>
    <w:p>
      <w:pPr/>
      <w:r>
        <w:rPr/>
        <w:t xml:space="preserve">“Musíme vlastně nevidomému pacientovi většinu věcí popisovat, musíme mu říct, kde co je.”</w:t>
      </w:r>
    </w:p>
    <w:p>
      <w:pPr/>
      <w:r>
        <w:rPr/>
        <w:t xml:space="preserve">“Důležité je, že se naučím více fungovat s těmi nevidomými, budu k nim opatrný a opravdu je mi líto těch lidí, kteří nevidí.”  </w:t>
      </w:r>
    </w:p>
    <w:p>
      <w:pPr/>
      <w:r>
        <w:rPr/>
        <w:t xml:space="preserve">“Nejde pochopit, že prostě nevidíš.”  </w:t>
      </w:r>
    </w:p>
    <w:p>
      <w:pPr/>
      <w:r>
        <w:rPr>
          <w:b w:val="1"/>
          <w:bCs w:val="1"/>
        </w:rPr>
        <w:t xml:space="preserve">Hana Petrová, lektorka a zakladatelka spolku Vionia: </w:t>
      </w:r>
      <w:r>
        <w:rPr/>
        <w:t xml:space="preserve">“Já pracuji už jedenáct let v sociálních službách ve Sjednocené organizaci nevidomých a slabozrakých, kde poskytuju pomoc nevidomým. A šest let jsem lektorka dalšího vzdělávání dospělých a snažím se učit, ať už současné nebo budoucí profesionály, jak bezpečně doprovázet nevidomé a jak s nimi hodně komunikovat.”</w:t>
      </w:r>
    </w:p>
    <w:p>
      <w:pPr/>
      <w:r>
        <w:rPr/>
        <w:t xml:space="preserve">Za svou práci získala Hana Petrová v roce 2025 Cenu veřejnosti Olgy Havlové, a to pro ni bylo podnětem k dalšímu rozvoji aktivit. Založila spolek Vionia a prostřednictvím něj už těmito workshopy provedla přes 150 studentů zdravotnických oborů v Moravskoslezském kraji.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300/studenti-zkouseli-zivot-nevidomych-a-jak-jim-poma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2026-10-12T13:45:18+02:00</dcterms:created>
  <dcterms:modified xsi:type="dcterms:W3CDTF">2026-10-12T13:45:18+02:00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