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ocenil už téměř sedm set dobrovolných dárců krve</w:t>
      </w:r>
    </w:p>
    <w:p>
      <w:pPr/>
      <w:r>
        <w:rPr/>
        <w:t xml:space="preserve">Poděkování bezpříspěvkovým dárcům krve pořádala novojičínská radnice ve spolupráci s Českým červeným křížem. Slavnostní setkání ocenilo lidi, kteří vzácnou tekutinu darují dlouhodobě, bezplatně a dosáhli významného počtu odběrů. Letos to bylo 47 mužů a žen.</w:t>
      </w:r>
    </w:p>
    <w:p>
      <w:pPr/>
      <w:r>
        <w:rPr>
          <w:b w:val="1"/>
          <w:bCs w:val="1"/>
        </w:rPr>
        <w:t xml:space="preserve">Jakub Rosa, dárce krve: </w:t>
      </w:r>
      <w:r>
        <w:rPr/>
        <w:t xml:space="preserve">“Oceněn budu za 40 odběrů. Vždycky jsem chtěl darovat a chvilku jsem to oddaloval, měl jsem z toho trošku i strach a tak, ale je to jako pro pomoc lidem, takže asi proto, chodím pravidelně a už několik let.”</w:t>
      </w:r>
    </w:p>
    <w:p>
      <w:pPr/>
      <w:r>
        <w:rPr>
          <w:b w:val="1"/>
          <w:bCs w:val="1"/>
        </w:rPr>
        <w:t xml:space="preserve">Hana Martinčíková, dárkyně krve: </w:t>
      </w:r>
      <w:r>
        <w:rPr/>
        <w:t xml:space="preserve">“Hlavně to bylo tím, že jsem zdravotní sestra, tak mám to za 80 odběrů.” </w:t>
      </w:r>
    </w:p>
    <w:p>
      <w:pPr/>
      <w:r>
        <w:rPr>
          <w:b w:val="1"/>
          <w:bCs w:val="1"/>
        </w:rPr>
        <w:t xml:space="preserve">Monika Mrštík, dárkyně krve: </w:t>
      </w:r>
      <w:r>
        <w:rPr/>
        <w:t xml:space="preserve">“Impulsem byla moje dcera, která mě vlastně v tady k tomtom podporovala, i sourozenci, kteří dávají krev, mám 120 odběrů. Takže prostě dávám krev ráda, pomáhám lidem.”</w:t>
      </w:r>
    </w:p>
    <w:p>
      <w:pPr/>
      <w:r>
        <w:rPr>
          <w:b w:val="1"/>
          <w:bCs w:val="1"/>
        </w:rPr>
        <w:t xml:space="preserve">Lenka Žurková,</w:t>
      </w:r>
      <w:r>
        <w:rPr>
          <w:b w:val="1"/>
          <w:bCs w:val="1"/>
        </w:rPr>
        <w:t xml:space="preserve">dárkyně krve: </w:t>
      </w:r>
      <w:r>
        <w:rPr/>
        <w:t xml:space="preserve">“Dnes budu oceněna za 250 odběrů krve a krevní plazmy. Můj otec dával krev, daroval krev a viděla jsem to jako skvělou úžasnou věc, která je to nejlepší, co člověk může pro člověka udělat.” </w:t>
      </w:r>
    </w:p>
    <w:p>
      <w:pPr/>
      <w:r>
        <w:rPr>
          <w:b w:val="1"/>
          <w:bCs w:val="1"/>
        </w:rPr>
        <w:t xml:space="preserve">Daniela Susíková, vedoucí odboru sociálních věcí, MěÚ Nový Jičín: </w:t>
      </w:r>
      <w:r>
        <w:rPr/>
        <w:t xml:space="preserve">“Vlastně od toho roku 2012, kdy oceňujeme bezpříspěvkové dárce krve, tak naše poděkování dostalo už 690 občanů města Nového Jičína, což je úctyhodné číslo, patřím jim za to naše veliké poděkování.”</w:t>
      </w:r>
    </w:p>
    <w:p>
      <w:pPr/>
      <w:r>
        <w:rPr>
          <w:b w:val="1"/>
          <w:bCs w:val="1"/>
        </w:rPr>
        <w:t xml:space="preserve">Stanislav Kopecký (ANO), starosta Nového Jičína: </w:t>
      </w:r>
      <w:r>
        <w:rPr/>
        <w:t xml:space="preserve">“Město k tomuto přistupuje s úctou a pokorou a jsme strašně rádi, že tyto obyvatele a občany města máme, protože ta krev je opravdu nenahraditelnou komoditou a zachraňuje život.”          </w:t>
      </w:r>
    </w:p>
    <w:p>
      <w:pPr/>
      <w:r>
        <w:rPr/>
        <w:t xml:space="preserve">Ocenění byli dárci krev nebo krevní plazmy, kteří do loňského roku navštívili transfúzní minimálně 40 krát, 80 krát, 120 krát, 160 krát nebo 250 krát. Ti s nejvyšší metou byli letos čtyři.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383/novy-jicin-ocenil-uz-temer-sedm-set-dobrovolnych-darc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2026-10-15T16:02:42+02:00</dcterms:created>
  <dcterms:modified xsi:type="dcterms:W3CDTF">2026-10-15T16:02:42+02:00</dcterms:modified>
</cp:coreProperties>
</file>

<file path=docProps/custom.xml><?xml version="1.0" encoding="utf-8"?>
<Properties xmlns="http://schemas.openxmlformats.org/officeDocument/2006/custom-properties" xmlns:vt="http://schemas.openxmlformats.org/officeDocument/2006/docPropsVTypes"/>
</file>