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19.10.2026,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Návštěvníci frýdeckého zámku při večerní prohlídce odhalovali vraha</w:t>
      </w:r>
    </w:p>
    <w:p>
      <w:pPr/>
      <w:r>
        <w:rPr/>
        <w:t xml:space="preserve">Večerní prohlídky se setkávají s velkým zájmem. Atmosféru umocnila i ohňová show skupiny Striga.</w:t>
      </w:r>
    </w:p>
    <w:p>
      <w:pPr/>
      <w:r>
        <w:rPr>
          <w:b w:val="1"/>
          <w:bCs w:val="1"/>
        </w:rPr>
        <w:t xml:space="preserve">Markéta Cihelková, Muzeum Frýdek:</w:t>
      </w:r>
      <w:r>
        <w:rPr/>
        <w:t xml:space="preserve"> „Jako každý rok i letos probíhá 14 prohlídek. Letos ale slavíme úspěch, protože všechny byly vyprodané. Vlastně online prodej vstupenek jsme spustili už 1. října. A jsme nadšení, že o tyto prohlídky je stále zájem. Takže nás to těší a baví nás to. Jinak ta délka prohlídky je přibližně do hodiny. Účastníků jedné prohlídky je tak 25 až 30 návštěvníků.“</w:t>
      </w:r>
    </w:p>
    <w:p>
      <w:pPr/>
      <w:r>
        <w:rPr/>
        <w:t xml:space="preserve">Do role herců se vžívají zaměstnanci muzea, kteří v dobových kostýmech návštěvníky provázejí tajemným příběhem. Ten letošní končil popravou ve sklepení.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„Mám ráda detektivky, takže mně se to moc líbilo.“</w:t>
      </w:r>
    </w:p>
    <w:p>
      <w:pPr/>
      <w:r>
        <w:rPr>
          <w:b w:val="1"/>
          <w:bCs w:val="1"/>
        </w:rPr>
        <w:t xml:space="preserve">Evelína Štundová, Muzeum Frýdek, autorka prohlídky:</w:t>
      </w:r>
      <w:r>
        <w:rPr/>
        <w:t xml:space="preserve"> „Návštěvníci se dostanou do příběhu vraždy, kterou musí vyšetřovat přímo s panem inspektorem. Mohou sami vlastně nahazovat různé teorie, jak to bylo, co se stalo, kdo za to může a tak dále. Určitě si prohlédnou naše zámecké prostory, vlastně jak prostory, kde se provádí zámecký okruh, tak i tady sklepení, kam se normálně návštěvník nedostane.“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„Jsem tady poprvé, bylo to úplně fantastické, poučné. Bylo to fakt jako skvělé představení, skvělé obsazení hostů. Přístup tady pana komisaře, protože šel na to metodicky, úplně super. A my jako hosti jsme pomohli jako komise.“</w:t>
      </w:r>
    </w:p>
    <w:p>
      <w:pPr/>
      <w:r>
        <w:rPr>
          <w:b w:val="1"/>
          <w:bCs w:val="1"/>
        </w:rPr>
        <w:t xml:space="preserve">Evelína Štundová, Muzeum Frýdek, autorka prohlídky:</w:t>
      </w:r>
      <w:r>
        <w:rPr/>
        <w:t xml:space="preserve"> „Zvolili jsme tedy letos neobvyklý detektivní příběh, který se zdá po celou dobu jako klasická detektivka se zavražděným a hledá se vlastně ten viník. A nakonec to rozuzlení je úplně jiné. A vlastně celou dobu za to mohly osoby, do kterých bychom to vlastně neřekli.“</w:t>
      </w:r>
    </w:p>
    <w:p>
      <w:pPr/>
      <w:r>
        <w:rPr/>
        <w:t xml:space="preserve">Pracovníci Muzea Frýdek už vymýšlejí příběhy pro další večerní prohlídky, a to jak na zámku, tak i na hradě Hukvaldy.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7422/navstevnici-frydeckeho-zamku-pri-vecerni-prohlidce-odhalovali-vra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2026-10-19T12:36:29+02:00</dcterms:created>
  <dcterms:modified xsi:type="dcterms:W3CDTF">2026-10-19T12:36:29+02:00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