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20.10.2026,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Malý kolíček, velká pomoc. Krajský úřad v Ostravě se zapojil do sbírky pro děti s handicapem</w:t>
      </w:r>
    </w:p>
    <w:p>
      <w:pPr/>
      <w:r>
        <w:rPr/>
        <w:t xml:space="preserve">Každý z nás se v životě může dostat do situace, kdy potřebuje pomoc druhých. Pro děti a mladé lidi s handicapem je ale podpora okolí klíčová každý den. Moravskoslezský kraj proto opět otevřel své dveře dobré věci. V budově Krajského úřadu v Ostravě se zaměstnanci i příchozí lidé zapojili do pátého ročníku sbírky Zelený kolíček.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"Každý rok je jiný a každý kolíčkový den je jiný, byť se jedná o ten samý kolíček. Ale jsem moc rád, že děti z naší krajské mateřské školy Krajánek se do této akce zapojují."</w:t>
      </w:r>
    </w:p>
    <w:p>
      <w:pPr/>
      <w:r>
        <w:rPr/>
        <w:t xml:space="preserve">Zelená barva kolíčku nebyla zvolena náhodou. Je to barva naděje a nového začátku, ale také tradiční symbol Nadace Jedličkova Ústavu, která sbírku pořádá. </w:t>
      </w:r>
    </w:p>
    <w:p>
      <w:pPr/>
      <w:r>
        <w:rPr>
          <w:b w:val="1"/>
          <w:bCs w:val="1"/>
        </w:rPr>
        <w:t xml:space="preserve">Kamila Juřičková, učitelka Mateřské školy Krajánek</w:t>
      </w:r>
      <w:r>
        <w:rPr/>
        <w:t xml:space="preserve">: "Podporuje Jedličkův Ústav a děti. Aby se propojily děti z Jedličkova ústavu se zdravými dětmi."</w:t>
      </w:r>
    </w:p>
    <w:p>
      <w:pPr/>
      <w:r>
        <w:rPr/>
        <w:t xml:space="preserve">Do letošního ročníku se zapojilo více než dvě stě nejrůznějších organizací.</w:t>
      </w:r>
    </w:p>
    <w:p>
      <w:pPr/>
      <w:r>
        <w:rPr>
          <w:b w:val="1"/>
          <w:bCs w:val="1"/>
        </w:rPr>
        <w:t xml:space="preserve">anketa, zapojené dítě ze školky:</w:t>
      </w:r>
      <w:r>
        <w:rPr/>
        <w:t xml:space="preserve"> "Za to by koupili ten vozíček a mohli by si jezdit za kamarády. To je taky zábavné."</w:t>
      </w:r>
    </w:p>
    <w:p>
      <w:pPr/>
      <w:r>
        <w:rPr/>
        <w:t xml:space="preserve">Loňský ročník byl rekordní. Podařilo se vybrat jeden milion a 700 tisíc korun. Také letošní výtěžek poputuje na nákup vozíků a dalších pomůcek i na volnočasové aktivity.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450/maly-kolicek-velka-pomoc-krajsky-urad-v-ostrave-se-zapojil-do-sbirky-pro-deti-s-handica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2026-10-20T14:52:47+02:00</dcterms:created>
  <dcterms:modified xsi:type="dcterms:W3CDTF">2026-10-20T14:52:47+02:00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