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Násilí doma nemusí být vidět. Pomoc potřebují i děti, které mu přihlížejí</w:t>
      </w:r>
    </w:p>
    <w:p>
      <w:pPr/>
      <w:r>
        <w:rPr/>
        <w:t xml:space="preserve">Domov, kam se člověk bojí vracet. Násilí mezi blízkými přitom nemusí znamenat jen rány. Může mít podobu ponižování, vyhrožování nebo kontroly peněz. Jak ho rozpoznat a pomoci zasaženým rodinám, řešilo na šestém ročníku ostravské konference bezmála sto padesát účastníků.</w:t>
      </w:r>
    </w:p>
    <w:p>
      <w:pPr/>
      <w:r>
        <w:rPr>
          <w:b w:val="1"/>
          <w:bCs w:val="1"/>
        </w:rPr>
        <w:t xml:space="preserve">Hana Schwarz, ředitelka Centra sociálních služeb Ostrava: </w:t>
      </w:r>
      <w:r>
        <w:rPr/>
        <w:t xml:space="preserve">„Násilí v blízkých vztazích a ta systémovost je pro nás důležitá proto, že každý z nás ve svých oborech jsme možná odborníci, ale pokud se nepropojíme, tak ta pomoc nebude komplexní a v žádném případě nebude tak účinná.“</w:t>
      </w:r>
    </w:p>
    <w:p>
      <w:pPr/>
      <w:r>
        <w:rPr/>
        <w:t xml:space="preserve">U jednoho případu se mohou potkat sociální pracovníci, policisté, zdravotníci i učitelé. Jejich pomoc musí navazovat. Člověk, který se rozhodne násilný vztah opustit, totiž potřebuje podporu při celé řadě dalších kroků.</w:t>
      </w:r>
    </w:p>
    <w:p>
      <w:pPr/>
      <w:r>
        <w:rPr>
          <w:b w:val="1"/>
          <w:bCs w:val="1"/>
        </w:rPr>
        <w:t xml:space="preserve">Lucie Paprsteinová, Intervenční centrum Ostrava: </w:t>
      </w:r>
      <w:r>
        <w:rPr/>
        <w:t xml:space="preserve">„Jenom si musíme uvědomit představit, že člověk, když se rozhodne řešit odejít z násilného vztahu, tak to není jenom rozhodnutí ze dne na den, že si zbalí věci a odstěhuje se.“</w:t>
      </w:r>
    </w:p>
    <w:p>
      <w:pPr/>
      <w:r>
        <w:rPr/>
        <w:t xml:space="preserve">Zvláštní pozornost odborníci věnují dětem. Program Nechme dětem dětství pomáhá těm, které násilí přímo zažívají, i těm, které mu doma přihlížejí. Následky si mohou nést až do dospělosti.</w:t>
      </w:r>
    </w:p>
    <w:p>
      <w:pPr/>
      <w:r>
        <w:rPr>
          <w:b w:val="1"/>
          <w:bCs w:val="1"/>
        </w:rPr>
        <w:t xml:space="preserve">Zbyněk Pražák, náměstek primátora Ostravy: </w:t>
      </w:r>
      <w:r>
        <w:rPr/>
        <w:t xml:space="preserve">„I dítě, které vidí tyto situace v rodině, tak samozřejmě to přenáší dál do svého života. Bohužel mnohdy to bere i později jako standard a je naši povinnosti tady tomuhle zabránit a hledat cesty, abychom určitě dokázali tyhle věci potírat.“</w:t>
      </w:r>
    </w:p>
    <w:p>
      <w:pPr/>
      <w:r>
        <w:rPr/>
        <w:t xml:space="preserve">Součástí pomoci je také práce s lidmi, kteří sami ubližují. V rodinné poradně Centra sociálních služeb Ostrava přibývají zájemci, kteří chtějí zvládat svůj vztek a změnit vlastní chování.</w:t>
      </w:r>
    </w:p>
    <w:p>
      <w:pPr/>
      <w:r>
        <w:rPr>
          <w:b w:val="1"/>
          <w:bCs w:val="1"/>
        </w:rPr>
        <w:t xml:space="preserve">Jitka Podešvová, Rodinná poradna Centra sociálních služeb Ostrava: </w:t>
      </w:r>
      <w:r>
        <w:rPr/>
        <w:t xml:space="preserve">„Obrací se na nás už i lidé, osoby, které jsou si vědomi toho, že se násilí dopouští a chtějí tu situaci řešit, chtějí se měnit. Je to pravda, hrstka, je jich stále jako málo, ale přibývají, což je pozitivní.“</w:t>
      </w:r>
    </w:p>
    <w:p>
      <w:pPr/>
      <w:r>
        <w:rPr/>
        <w:t xml:space="preserve">Lidé zasažení násilím mohou první pomoc hledat v intervenčním centru, poradně Bílého kruhu bezpečí nebo dalších sociálních službách. V bezprostředním ohrožení je ale potřeba obrátit se na policii.</w:t>
      </w:r>
    </w:p>
    <w:p>
      <w:pPr/>
      <w:r>
        <w:rPr>
          <w:b w:val="1"/>
          <w:bCs w:val="1"/>
        </w:rPr>
        <w:t xml:space="preserve">Lucie Paprsteinová, Intervenční centrum Ostrava: </w:t>
      </w:r>
      <w:r>
        <w:rPr/>
        <w:t xml:space="preserve">„Já bych chtěla vyzvat a samozřejmě motivovat lidí, kteří v tuto chvíli třeba zažívají násilí v rodině, aby se odhodlali vyhledat odbornou pomoc.“</w:t>
      </w:r>
    </w:p>
    <w:p>
      <w:pPr/>
      <w:r>
        <w:rPr/>
        <w:t xml:space="preserve">Právě společný postup jednotlivých institucí má zajistit, aby člověk po prvním kroku nezůstal na řešení své situace sám.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54/nasili-doma-nemusi-byt-videt-pomoc-potrebuji-i-deti-ktere-mu-prihliz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2026-10-29T18:35:24+01:00</dcterms:created>
  <dcterms:modified xsi:type="dcterms:W3CDTF">2026-10-29T18:35:24+01:00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