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ostravských knihoven oslavil 10 let v prostorách Boutique Business Inkubátoru Ostravica</w:t>
      </w:r>
    </w:p>
    <w:p>
      <w:pPr/>
      <w:r>
        <w:rPr>
          <w:b w:val="1"/>
          <w:bCs w:val="1"/>
        </w:rPr>
        <w:t xml:space="preserve">Monika Oravová, zástupkyně ředitelky, MSVK: </w:t>
      </w:r>
      <w:r>
        <w:rPr/>
        <w:t xml:space="preserve">“Jsme tady s devíti dalšími knihovnami a společně jsme si připravili festivalovou hru o ceny. To znamená, že naši návštěvníci na každém stánku plní nějaký zajímavý úkol.” </w:t>
      </w:r>
    </w:p>
    <w:p>
      <w:pPr/>
      <w:r>
        <w:rPr/>
        <w:t xml:space="preserve">Za splněné úkoly sbírali razítka a mohli získat odměny. Velký zájem byl také o tvořivé workshopy. Na jednom z nich vznikaly miniaturní knížky. Účastníci si nejprve vybrali drobný předmět a kolem něj vymysleli vlastní příběh.</w:t>
      </w:r>
    </w:p>
    <w:p>
      <w:pPr/>
      <w:r>
        <w:rPr>
          <w:b w:val="1"/>
          <w:bCs w:val="1"/>
        </w:rPr>
        <w:t xml:space="preserve">Jana Sedláková, edukátorka, GVUO: </w:t>
      </w:r>
      <w:r>
        <w:rPr/>
        <w:t xml:space="preserve">“Mají vlastně v krabičkách drobné malé předměty, které mohou nést i v sobě velký příběh a právě ty příběhy tady teď společně hledáme a vlastně si je zapisují do takové papírové harmoniky, která se vleze do malé krabičky, připomínající velikostí krabičku od zápalek.”</w:t>
      </w:r>
    </w:p>
    <w:p>
      <w:pPr/>
      <w:r>
        <w:rPr/>
        <w:t xml:space="preserve">A fantazii se tady opravdu meze nekladly.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si vybrala jako tajuplný předmět černou tužku, černou pastelku, takže jsem napsala příběh o pastelce, která jde nejdříve na houby.”</w:t>
      </w:r>
    </w:p>
    <w:p>
      <w:pPr/>
      <w:r>
        <w:rPr/>
        <w:t xml:space="preserve">“Tady jde had, jde přes jedno jezero, pak jde tady přes klacíky, pak jde tady přes strom, pak se tam plazí.”</w:t>
      </w:r>
    </w:p>
    <w:p>
      <w:pPr/>
      <w:r>
        <w:rPr/>
        <w:t xml:space="preserve">V literárním koutku Moravskoslezské vědecké knihovny zase návštěvníci vymýšleli pokračování dvou rozepsaných příběhů. Každý mohl přidat vlastní zápletku i nečekaný konec. Dopolední studenti přitom organizátory svou fantazií překvapili.</w:t>
      </w:r>
    </w:p>
    <w:p>
      <w:pPr/>
      <w:r>
        <w:rPr>
          <w:b w:val="1"/>
          <w:bCs w:val="1"/>
        </w:rPr>
        <w:t xml:space="preserve">Gabriela Pilchová, edukátorka, MSVK: “</w:t>
      </w:r>
      <w:r>
        <w:rPr/>
        <w:t xml:space="preserve">Máme tady literární koutek, kde máme dva příběhy. Jeden je o Lauře a jeden je o Jonášovi. A my budeme moc rádi, když nám zkusíte ty dva příběhy dopsat, vymyslet. Podle sebe může to být drama, může to být sci-fi, může to být cokoliv.”</w:t>
      </w:r>
    </w:p>
    <w:p>
      <w:pPr/>
      <w:r>
        <w:rPr/>
        <w:t xml:space="preserve">Výtvarné aktivity nabídla také knihovna galerie PLATO. Nechyběly přednášky o čtení ani beseda se spisovatelem Jiřím Klečkou. Jubilejní ročník navíc přilákal více lidí než ten předchozí.</w:t>
      </w:r>
    </w:p>
    <w:p>
      <w:pPr/>
      <w:r>
        <w:rPr>
          <w:b w:val="1"/>
          <w:bCs w:val="1"/>
        </w:rPr>
        <w:t xml:space="preserve">Monika Oravová, zástupkyně ředitelky, MSVK: </w:t>
      </w:r>
      <w:r>
        <w:rPr/>
        <w:t xml:space="preserve">“Už teď jsme překročili docela výrazně loňský počet návštěvníků. Takže víme, že opravdu ten festival táhne a že téma čtenářství knihy, knihovny přitahuje návštěvníky.”</w:t>
      </w:r>
    </w:p>
    <w:p>
      <w:pPr/>
      <w:r>
        <w:rPr/>
        <w:t xml:space="preserve">Cílem festivalu je přilákat do knihoven i nové čtenáře.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62/festival-ostravskych-knihoven-oslavil-10-let-v-prostorach-boutique-business-inkubatoru-ostrav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2026-10-24T21:18:09+02:00</dcterms:created>
  <dcterms:modified xsi:type="dcterms:W3CDTF">2026-10-24T21:18:09+02:00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