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odstřelili skipovou věž bývalého Dolu ČSA</w:t>
      </w:r>
    </w:p>
    <w:p>
      <w:pPr/>
      <w:r>
        <w:rPr/>
        <w:t xml:space="preserve">Příprava odstřelu si vyžádala 948 vrtů, do kterých střelmistři rozmístili nálože. Stejný počet rozbušek pak zajistil jejich odpálení. K zemi šla devítipodlažní železobetonová stavba, jejíž součástí byly dva těžní stroje a portálový jeřáb.  </w:t>
      </w:r>
    </w:p>
    <w:p>
      <w:pPr/>
      <w:r>
        <w:rPr>
          <w:b w:val="1"/>
          <w:bCs w:val="1"/>
        </w:rPr>
        <w:t xml:space="preserve">Vladimír Pravda, střelmistr: </w:t>
      </w:r>
      <w:r>
        <w:rPr/>
        <w:t xml:space="preserve">"Z hlediska provedení jsme nezpůsobili žádné škody. Odstřel probíhal tak, jak jsme předpokládali."</w:t>
      </w:r>
    </w:p>
    <w:p>
      <w:pPr/>
      <w:r>
        <w:rPr/>
        <w:t xml:space="preserve">Příprava demolice trvala zhruba měsíc</w:t>
      </w:r>
    </w:p>
    <w:p>
      <w:pPr/>
      <w:r>
        <w:rPr>
          <w:b w:val="1"/>
          <w:bCs w:val="1"/>
        </w:rPr>
        <w:t xml:space="preserve">Vladimír Pravda, střelmistr: </w:t>
      </w:r>
      <w:r>
        <w:rPr/>
        <w:t xml:space="preserve">"Součástí byly jak částečné bourací práce, tak vrtací práce a vlastní nabíjení vývrtu. Trhavinu jsme použili zahraniční provenience. Je to trhavina typu dynamit."</w:t>
      </w:r>
    </w:p>
    <w:p>
      <w:pPr/>
      <w:r>
        <w:rPr>
          <w:b w:val="1"/>
          <w:bCs w:val="1"/>
        </w:rPr>
        <w:t xml:space="preserve">Zdeněk Hrůzek, náměstek ředitele odštěpného závodu Karviná:</w:t>
      </w:r>
      <w:r>
        <w:rPr/>
        <w:t xml:space="preserve"> "Příprava na vlastní odstřel, kterého jsme dnes byli před malou chvílí svědky, probíhala dlouhodobě. V podstatě ten proces likvidace, vyřízení legislativy, zpracování projektů a dostání se do podzemí. K tomu, abychom mohli odpálit tu věž, trvá od roku 2021."</w:t>
      </w:r>
    </w:p>
    <w:p>
      <w:pPr/>
      <w:r>
        <w:rPr/>
        <w:t xml:space="preserve">Práce v bývalém dole pokračují. Diamo dále likviduje podzemní důlní díla a připravuje další kroky v areálu. O osudu některých dalších budov bývalého dolu zatím není rozhodnuto. Ministerstvo kultury posuzuje, zda je prohlásí za kulturní památky.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474/v-karvine-odstrelili-skipovou-vez-byvaleho-dolu-c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2026-10-21T19:31:51+02:00</dcterms:created>
  <dcterms:modified xsi:type="dcterms:W3CDTF">2026-10-21T19:31:51+02:00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