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Skipová věž v Karviné šla po odstřelu k zemi</w:t>
      </w:r>
    </w:p>
    <w:p>
      <w:pPr/>
      <w:r>
        <w:rPr/>
        <w:t xml:space="preserve">Střelmistři použili přibližně 147 kilogramů trhaviny k odstřelu skialpové věže bývalého dolu ČSA v Karviné. Železobetonový kolos měřil takřka sedmdesát metrů a vážil přibližně devatenáct tisíc tun. Odstřel je dalším krokem k postupné likvidaci dolu, kde se uhlí přestalo těžit v roce 2021.</w:t>
      </w:r>
    </w:p>
    <w:p>
      <w:pPr/>
      <w:r>
        <w:rPr>
          <w:b w:val="1"/>
          <w:bCs w:val="1"/>
        </w:rPr>
        <w:t xml:space="preserve">Vladimír Pravda, střelmistr:</w:t>
      </w:r>
      <w:r>
        <w:rPr/>
        <w:t xml:space="preserve"> "Z hlediska provedení jsme nezpůsobili žádné škody. Odstřel probíhal tak, jak jsme předpokládali."</w:t>
      </w:r>
    </w:p>
    <w:p>
      <w:pPr/>
      <w:r>
        <w:rPr>
          <w:b w:val="1"/>
          <w:bCs w:val="1"/>
        </w:rPr>
        <w:t xml:space="preserve">Zdeněk Hrůzek, zástupce ředitele odš. závodu Karviná:</w:t>
      </w:r>
      <w:r>
        <w:rPr/>
        <w:t xml:space="preserve"> "Příprava na vlastní odstřel, kterého jsme dnes byli před malou chvílí svědky, probíhala dlouhodobě. V podstatě ten proces likvidace, vyřízení legislativy, zpracování projektů a dostání se do podzemí. K tomu, abychom mohli odpálit tu věž, trvá od roku 2021."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80/skipova-vez-v-karvine-sla-po-odstrelu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2026-10-21T16:11:39+02:00</dcterms:created>
  <dcterms:modified xsi:type="dcterms:W3CDTF">2026-10-21T16:11:39+02:00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