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22.10.2026, 13:48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Studeňáci zřejmě sestaví jednobarevné vedení města</w:t>
      </w:r>
    </w:p>
    <w:p>
      <w:pPr/>
      <w:r>
        <w:rPr>
          <w:b w:val="1"/>
          <w:bCs w:val="1"/>
        </w:rPr>
        <w:t xml:space="preserve">Libor Slavík, lídr Studeňáci pro Studénku:</w:t>
      </w:r>
      <w:r>
        <w:rPr/>
        <w:t xml:space="preserve"> “V první fázi se patří určitě poděkovat všem voličům ve Studénce, jednak že přišli k volbám a hlavně, že nám dali tak silný mandát, který nás opravňuje k tomu, že bychom mohli město vést i bez jakéhokoliv koaličního partnera. Nicméně my jsme oslovili úplně všechny subjekty, které se dostaly do zastupitelstva města Studénky a jednali jsme o nějaké možné spolupráci, případně vytvoření koalice. Po jednáních, které probíhaly hned v tom minulém týdnu, tak vlastně se ta situace utřepala tak, že nemají zájem utvořit koalici v ANO, nakonec nemají zájem utvořit koalici ani lidovci. V případě levice, u některých našich zastupitelů je trošku problém překonat tu značku KSČM, nicméně lidé jim jako takový nevadí, kteří byli v rámci levice zvolení, ale tento problém byl takový, že bohužel se nedala sestavit koalice ani tam. Takže vše směřuje k tomu, že budeme tvořit jednobarevné vedení města, to znamená složené výhradně z našich zástupců.”</w:t>
      </w:r>
    </w:p>
    <w:p>
      <w:pPr/>
      <w:r>
        <w:rPr>
          <w:b w:val="1"/>
          <w:bCs w:val="1"/>
        </w:rPr>
        <w:t xml:space="preserve">Ondřej Pustějovský, lídr Lidovci Studénka:</w:t>
      </w:r>
      <w:r>
        <w:rPr/>
        <w:t xml:space="preserve"> “O případné koalice jsme jednali pouze 14. řejna s vítězným združením SPS, konkrétně s panem starostou a jeho týmem. Toto jednání bylo velmi zdvořilé a věcné. Nabídka, kterou jsme obdrželi, byla velkorysá. A to utvoření dvou koalice, což by pro nás znamenalo dvě místa v sedmýšlené radě. Ze strany vítěze, který vyhrál volby, jak se říká ve sportu, o dvě koňské délky, jsme toto opravdu nečekali. Tento jednoznačný výsledek, kdy si vítěz vystačí sám, nám však utvoření společné koalice nedával smysl. Vzpomínám si totiž na volební slogan studeněku pro studentku. Nenechte ostatní strany znehodnotit naši dosavadní práci. Opozice neznamená automaticky nesouhlas a napadání dobrých řešení. Práce pro město se neodvíjí jen v radě, která musí zásadní rozhodnutí předkládat nejvyššímu orgánu města a tím je zastupitelstvo. A zde hodláme pracovat a předkládat své návrhy. Budeme se snažit naše voliče nezklamat.</w:t>
      </w:r>
    </w:p>
    <w:p>
      <w:pPr/>
      <w:r>
        <w:rPr>
          <w:b w:val="1"/>
          <w:bCs w:val="1"/>
        </w:rPr>
        <w:t xml:space="preserve">Mojmír Kotas, lídr ANO 2011 ve Studénce: </w:t>
      </w:r>
      <w:r>
        <w:rPr/>
        <w:t xml:space="preserve">“Volební výsledky pro naši stranu nedopadly podle očekávání. Vyhodnotili jsme si také naši účast v koalici, a potom, kdy nás koaliční partner označil za neseriózní, nevidíme naše další setrvání v koalici jako možné a už vůbec se nedalo předpokládat, že nějaká koalice s námi může vůbec vzniknout. A proto přecházíme do konstruktivní opozice, která bude prosazovat náš volební program. A protože se volební program všech uskupení v podstatě neliší, tak předpokládáme společnou a jednotnou práci a po ukončení volebního období budeme moci konstatovat splnění našich cílů.”</w:t>
      </w:r>
    </w:p>
    <w:p>
      <w:pPr/>
      <w:r>
        <w:rPr/>
        <w:t xml:space="preserve">První ustavující schůze zastupitelů se bude konat 5. listopadu od 15 hodin v nově restaurované obřadní síni Nového zámku. Na posty starosty a místostarosty bude navržen stávající tandem Libor Slavík a Jiří Švagera. </w:t>
      </w:r>
    </w:p>
    <w:p>
      <w:pPr/>
      <w:r>
        <w:rPr>
          <w:b w:val="1"/>
          <w:bCs w:val="1"/>
        </w:rPr>
        <w:t xml:space="preserve">Libor Slavík, lídr Studeňáci pro Studénku:</w:t>
      </w:r>
      <w:r>
        <w:rPr/>
        <w:t xml:space="preserve"> “Pokud se v těch dnech do ustavujícího zastupitelstva nestane nic mimořádného, tak by měla ta kompletní kontinuita zůstat zachována, pozice starosty, místostarosty, naše stávající čtyři radní, které jsme měli v tom minulém volební období, tak doplní trojce našich nových tváří, takže rada by měla zůstat nadále sedmičlenná a tak to by mělo být vedení města složeno.”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7500/studenaci-zrejme-sestavi-jednobarevne-vedeni-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2026-10-22T15:35:06+02:00</dcterms:created>
  <dcterms:modified xsi:type="dcterms:W3CDTF">2026-10-22T15:35:06+02:00</dcterms:modified>
</cp:coreProperties>
</file>

<file path=docProps/custom.xml><?xml version="1.0" encoding="utf-8"?>
<Properties xmlns="http://schemas.openxmlformats.org/officeDocument/2006/custom-properties" xmlns:vt="http://schemas.openxmlformats.org/officeDocument/2006/docPropsVTypes"/>
</file>