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byla podepsána koaliční smlouva. Primátorem města bude Richard Vereš</w:t>
      </w:r>
    </w:p>
    <w:p>
      <w:pPr/>
      <w:r>
        <w:rPr/>
        <w:t xml:space="preserve">Podpisy tří lídrů stvrdily dohodu o vedení Ostravy na příští čtyři roky. Na Nové radnici se sešli zástupci ANO, Starostů pro Ostravu a hnutí Ostravak. V pětapadesátičlenném zastupitelstvu mají společně sedmatřicet hlasů. Smlouva určuje, za které oblasti budou jednotliví členové rady odpovídat.</w:t>
      </w:r>
    </w:p>
    <w:p>
      <w:pPr/>
      <w:r>
        <w:rPr>
          <w:b w:val="1"/>
          <w:bCs w:val="1"/>
        </w:rPr>
        <w:t xml:space="preserve">Richard Vereš (ANO), kandidát na primátora Ostravy: </w:t>
      </w:r>
      <w:r>
        <w:rPr/>
        <w:t xml:space="preserve">„Snižuje se počet členů uvolněných rady města, v minulém období bylo v jednu chvíli dokonce devět, my nyní budeme mít sedm, nově bude méně i náměstků pouze šest.“</w:t>
      </w:r>
    </w:p>
    <w:p>
      <w:pPr/>
      <w:r>
        <w:rPr/>
        <w:t xml:space="preserve">Méně členů mají mít také městské komise. Změny podle koalice přinesou za volební období úsporu zhruba čtyřiceti milionů korun. V jedenáctičlenné radě obsadí ANO pět míst, Starostové čtyři a Ostravak dvě. Prvním náměstkem primátora se má stát Aleš Boháč.</w:t>
      </w:r>
    </w:p>
    <w:p>
      <w:pPr/>
      <w:r>
        <w:rPr>
          <w:b w:val="1"/>
          <w:bCs w:val="1"/>
        </w:rPr>
        <w:t xml:space="preserve">Aleš Boháč (Starostové pro Ostravu), kandidát na prvního náměstka primátora: </w:t>
      </w:r>
      <w:r>
        <w:rPr/>
        <w:t xml:space="preserve">"Jsme rádi za ty programové průsečíky, které se objevily v koaliční smlouvě. Jsme rádi, že se tam objevila většina našeho programu."</w:t>
      </w:r>
    </w:p>
    <w:p>
      <w:pPr/>
      <w:r>
        <w:rPr>
          <w:b w:val="1"/>
          <w:bCs w:val="1"/>
        </w:rPr>
        <w:t xml:space="preserve">Lukáš Semerák (Ostravak), lídr hnutí: </w:t>
      </w:r>
      <w:r>
        <w:rPr/>
        <w:t xml:space="preserve">„Podpisem koaliční smlouvy se v Ostravě neděje žádná revoluce. Dochází pouze k tomu, že se zužuje stávající koalice o jeden subjekt, i když, který obsahuje 4 podsubjekty.  Je to věc, o které jsme se bavili i v předvolebních debatách, říkali jsme, že to současné vedení je příliš široké.“</w:t>
      </w:r>
    </w:p>
    <w:p>
      <w:pPr/>
      <w:r>
        <w:rPr/>
        <w:t xml:space="preserve">Mezi společné priority patří dostupné bydlení, bezpečnost i doprava. Koalice chce pokračovat v přípravě a výstavbě velkých projektů, jako jsou koncertní sál, Nové Bazaly nebo Svět dopravy. Počítá také s rozvojem městské nemocnice, která by měla přejít pod stát. Menších investice by mohly zajišťovat přímo městské obvody.</w:t>
      </w:r>
    </w:p>
    <w:p>
      <w:pPr/>
      <w:r>
        <w:rPr>
          <w:b w:val="1"/>
          <w:bCs w:val="1"/>
        </w:rPr>
        <w:t xml:space="preserve">Richard Vereš (ANO), kandidát na primátora Ostravy: </w:t>
      </w:r>
      <w:r>
        <w:rPr/>
        <w:t xml:space="preserve">„To se může týkat třeba výstavby dostupného bydlení, kde ty obvody opravdu ty projekty chystají, může se to týkat nejrůznějších sportovních třeba zařízení, sportovních hal, ale i jiných prostě sportovišť.“</w:t>
      </w:r>
    </w:p>
    <w:p>
      <w:pPr/>
      <w:r>
        <w:rPr/>
        <w:t xml:space="preserve">Magistrát se tak má více soustředit na největší stavby. Obvody mohou u menších projektů využít vlastní přípravu i peníze a město jim na realizaci přispěje. Podle koaličních partnerů má takové rozdělení práce pomoci i při řešení každodenních problémů obyvatel.</w:t>
      </w:r>
    </w:p>
    <w:p>
      <w:pPr/>
      <w:r>
        <w:rPr>
          <w:b w:val="1"/>
          <w:bCs w:val="1"/>
        </w:rPr>
        <w:t xml:space="preserve">Aleš Boháč (Starostové pro Ostravu), kandidát na prvního náměstka primátora: </w:t>
      </w:r>
      <w:r>
        <w:rPr/>
        <w:t xml:space="preserve">„Je to spolupráce, není to konkurence, jsou to obvody, které mají stejné obyvatele, jako má město a máme za to, že právě díky té lepší spolupráci můžeme řešit běžné, drobné věci, které trápí Ostravany, až po ty strategické.“</w:t>
      </w:r>
    </w:p>
    <w:p>
      <w:pPr/>
      <w:r>
        <w:rPr/>
        <w:t xml:space="preserve">Konkrétní kroky chce nové vedení rozpracovat v programovém prohlášení do konce ledna příštího roku. Primátora i další členy rady musí ještě zvolit zastupitelé. Ustavující zastupitelstvo chce stávající primátor Jan Dohnal svolat na 9.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511/v-ostrave-byla-podepsana-koalicni-smlouva-primatorem-mesta-bude-richard-ve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2026-10-22T16:55:34+02:00</dcterms:created>
  <dcterms:modified xsi:type="dcterms:W3CDTF">2026-10-22T16:55:34+02:00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