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23.10.2026,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usnul na zastávce v Ostravě-Zábřehu, toho využili dva mladíci a okradli ho</w:t>
      </w:r>
    </w:p>
    <w:p>
      <w:pPr/>
      <w:r>
        <w:rPr/>
        <w:t xml:space="preserve">Kamerový systém v Ostravě se opět osvědčil. Odhalil dva mladé zloděje, kteří využili nepozornosti spícího muže na zastávce.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"K činu došlo v sobotu 17. října brzy ráno v přístřešku autobusové zastávky na ulici  Výškovické v Ostravě-Zábřehu. Strážník obsluhující kamerový systém si všimnul  muže, který na zastávce usnul. Později k němu přistoupili dva mladíci ve věku 18 a  19 let. Osmnáctiletý mladík si k muži přisedl a otevřel černou tašku, kterou měl spící  muž při sobě. Jeho devatenáctiletý společník z otevřené tašky odebral kulatou  krabičku se žvýkacím tabákem. Osmnáctiletý pak z tašky vyjmul černou  peněženku. Tou dobou k nim již mířila hlídka strážníků."</w:t>
      </w:r>
    </w:p>
    <w:p>
      <w:pPr/>
      <w:r>
        <w:rPr/>
        <w:t xml:space="preserve">Mladíci strážníky rozhodně nečekali.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"Překvapení podezřelí strážníkům tvrdili, že poškozený jim k odebrání svých věcí dal  souhlas. Později se ukázalo, že se s poškozeným seznámili v nedalekém zábavním  klubu, kde společně popíjeli alkoholické nápoje. Poškozený klub opustil a odešel na  zastávku, kam ho mladíci následovali. Tam jeho stavu využili a muže okradli."</w:t>
      </w:r>
    </w:p>
    <w:p>
      <w:pPr/>
      <w:r>
        <w:rPr/>
        <w:t xml:space="preserve">Oba dva se vymlouvali a přicházeli s nejrůznějšími verzemi jejich činu.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"Vzhledem k okolnostem případu strážníci přivolali Policii České republiky, která si  oba podezřelé převzala k dalšímu šetření. Městský kamerový systém se opět osvědčil. Jeho obsluha zaznamenala  problémovou situaci a na místo vyslala nejbližší hlídku. V letošním roce strážníci díky  kamerovému systému zadrželi již 22 osob podezřelých ze spáchání trestných činů a  odhalili 97 osob v celostátním pátrání."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514/muz-usnul-na-zastavce-v-ostravezabrehu-toho-vyuzili-dva-mladici-a-okradli-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2026-10-23T12:03:23+02:00</dcterms:created>
  <dcterms:modified xsi:type="dcterms:W3CDTF">2026-10-23T12:03:23+02:00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