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27.10.2026,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rodin v Trojhalí připomněl význam pěstounství. Součástí bylo i ocenění pěstounů</w:t>
      </w:r>
    </w:p>
    <w:p>
      <w:pPr/>
      <w:r>
        <w:rPr/>
        <w:t xml:space="preserve">Hudba, hry, tvořivé dílny i nejrůznější atrakce. Ostravské Trojhalí Karolina ožilo Dnem rodin, který přilákal malé i velké návštěvníky. Akce byla zároveň vyvrcholením letošní krajské kampaně Dejme dětem rodinu. Ta upozorňuje na význam pěstounství a pomáhá hledat nové náhradní rodiče.</w:t>
      </w:r>
    </w:p>
    <w:p>
      <w:pPr/>
      <w:r>
        <w:rPr>
          <w:b w:val="1"/>
          <w:bCs w:val="1"/>
        </w:rPr>
        <w:t xml:space="preserve">Stanislav Kopecký (ANO), náměstek hejtmana MSK:</w:t>
      </w:r>
      <w:r>
        <w:rPr/>
        <w:t xml:space="preserve"> "Letošní Tour počítala se třemi místy jako každý rok. Začali jsme ve Slezské Rudoltice. Nově jsme letos zavítali na náměstí v Novém Jičíně, kde bylo opravdu spoustu dětí i dospěláků. A Trojhalí, to je takový ten sezonní vrchol celého snažení."</w:t>
      </w:r>
    </w:p>
    <w:p>
      <w:pPr/>
      <w:r>
        <w:rPr/>
        <w:t xml:space="preserve">Zatímco si děti užívaly připravené atrakce, dospělí se mohli seznámit s organizacemi, které pomáhají rodinám i dětem v obtížných životních situacích. Hlavním poselstvím akce bylo připomenout, že ne všechny děti mají štěstí vyrůstat ve vlastní rodině.</w:t>
      </w:r>
    </w:p>
    <w:p>
      <w:pPr/>
      <w:r>
        <w:rPr>
          <w:b w:val="1"/>
          <w:bCs w:val="1"/>
        </w:rPr>
        <w:t xml:space="preserve">Eva Bruštíková, vedoucí odboru sociálních věcí</w:t>
      </w:r>
      <w:r>
        <w:rPr>
          <w:b w:val="1"/>
          <w:bCs w:val="1"/>
        </w:rPr>
        <w:t xml:space="preserve">:</w:t>
      </w:r>
      <w:r>
        <w:rPr/>
        <w:t xml:space="preserve"> "Kampaň Dejme dětem rodinu je aktivita Moravskoslezského kraje, která má právě propagovat náhradní rodinnou péči. Vlastně tu oblast, kde děti nemají tolik štěstí a potřebují aspoň na nějakou přechodnou dobu nebo na dlouhou dobu dostat se do rodin, do toho bezpečného rodinného zázemí."</w:t>
      </w:r>
    </w:p>
    <w:p>
      <w:pPr/>
      <w:r>
        <w:rPr/>
        <w:t xml:space="preserve">Moravskoslezský kraj patří mezi regiony s vysokým počtem přechodných pěstounů. Těch je přibližně 200. Potřeba dalších náhradních rodičů ale trvá. Pěstouni totiž pomáhají dětem různého věku, od novorozenců až po dospívající.</w:t>
      </w:r>
    </w:p>
    <w:p>
      <w:pPr/>
      <w:r>
        <w:rPr>
          <w:b w:val="1"/>
          <w:bCs w:val="1"/>
        </w:rPr>
        <w:t xml:space="preserve">Stanislav Kopecký (ANO), náměstek hejtmana MSK:</w:t>
      </w:r>
      <w:r>
        <w:rPr/>
        <w:t xml:space="preserve"> "Bohužel Moravskoslezský kraj neustále potřebuje zhruba osm set pěstounů a jsou to děti, které si určitě zaslouží rodinu."</w:t>
      </w:r>
    </w:p>
    <w:p>
      <w:pPr/>
      <w:r>
        <w:rPr/>
        <w:t xml:space="preserve">Důležitou součástí Dne rodin byla také prezentace sociálních služeb a doprovodných organizací.</w:t>
      </w:r>
    </w:p>
    <w:p>
      <w:pPr/>
      <w:r>
        <w:rPr>
          <w:b w:val="1"/>
          <w:bCs w:val="1"/>
        </w:rPr>
        <w:t xml:space="preserve">Michaela Godziková, sociální pracovnice, PLUTO podpora rodin</w:t>
      </w:r>
      <w:r>
        <w:rPr>
          <w:b w:val="1"/>
          <w:bCs w:val="1"/>
        </w:rPr>
        <w:t xml:space="preserve">:</w:t>
      </w:r>
      <w:r>
        <w:rPr/>
        <w:t xml:space="preserve"> "Staráme se o děti, které jsou ohrožené, nemají momentálně kde být. Mohou také požádat rodiče, že potřebují umístit dítě, a nebo potom na základě rozhodnutí soudu. Takže jsou všechny tři varianty možné, ale je to vlastně tak, že i to dítě se může obrátit samo."</w:t>
      </w:r>
    </w:p>
    <w:p>
      <w:pPr/>
      <w:r>
        <w:rPr/>
        <w:t xml:space="preserve">Své služby představila také opavská organizace Sírius, která podporuje děti i dospělé s mentálním postižením. Prostřednictvím pobytových služeb, chráněného bydlení a aktivizačních činností pomáhá klientům zapojovat se do běžného života.</w:t>
      </w:r>
    </w:p>
    <w:p>
      <w:pPr/>
      <w:r>
        <w:rPr>
          <w:b w:val="1"/>
          <w:bCs w:val="1"/>
        </w:rPr>
        <w:t xml:space="preserve">Martina Hlavová, vedoucí DOZP Čajkovského, Sírius</w:t>
      </w:r>
      <w:r>
        <w:rPr>
          <w:b w:val="1"/>
          <w:bCs w:val="1"/>
        </w:rPr>
        <w:t xml:space="preserve">:</w:t>
      </w:r>
      <w:r>
        <w:rPr/>
        <w:t xml:space="preserve"> "Máme několik služeb. Pracujeme s lidmi s mentálním postižením, ať už dospělými nebo s dětmi. A máme věkové rozpětí opravdu od malých dětí až po seniory, 85 let."</w:t>
      </w:r>
    </w:p>
    <w:p>
      <w:pPr/>
      <w:r>
        <w:rPr/>
        <w:t xml:space="preserve">Vyvrcholením odpoledne bylo slavnostní ocenění pěstounů, kteří dětem dlouhodobě poskytují lásku, péči a bezpečí.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Karin Kantorová, oceněná pěstounka:</w:t>
      </w:r>
      <w:r>
        <w:rPr/>
        <w:t xml:space="preserve"> "Máme úžasné děti, které vlastně stojí za to. Všichni stojí za sebou, jako že se vzájemně podporují."</w:t>
      </w:r>
    </w:p>
    <w:p>
      <w:pPr/>
      <w:r>
        <w:rPr>
          <w:b w:val="1"/>
          <w:bCs w:val="1"/>
        </w:rPr>
        <w:t xml:space="preserve">Pavel Kantor, oceněný pěstoun:</w:t>
      </w:r>
      <w:r>
        <w:rPr/>
        <w:t xml:space="preserve"> "My jsme takový gang doma. Neděláme to kvůli ocenění, ale kvůli dětem. Jsme šťastní."</w:t>
      </w:r>
    </w:p>
    <w:p>
      <w:pPr/>
      <w:r>
        <w:rPr/>
        <w:t xml:space="preserve">Ocenění převzal také Milan Káňa. Jeho domácností už prošlo jedenadvacet dětí.</w:t>
      </w:r>
    </w:p>
    <w:p>
      <w:pPr/>
      <w:r>
        <w:rPr>
          <w:b w:val="1"/>
          <w:bCs w:val="1"/>
        </w:rPr>
        <w:t xml:space="preserve">Milan Káňa, oceněný pěstoun:</w:t>
      </w:r>
      <w:r>
        <w:rPr/>
        <w:t xml:space="preserve"> "Je to krásné, když vidíte, že můžete někomu pomoct nastartovat ho do života, pomoct mu, aby jeho život byl kvalitní."</w:t>
      </w:r>
    </w:p>
    <w:p>
      <w:pPr/>
      <w:r>
        <w:rPr/>
        <w:t xml:space="preserve">Den rodin v Trojhalí Karolina tak nebyl jen odpolednem plným zábavy. Především připomněl, že rodina znamená bezpečí, podporu a pocit, že někam patříte. A právě to mohou pěstouni nabídnout dětem, které to nejvíce potřebují.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552/den-rodin-v-trojhali-pripomnel-vyznam-pestounstvi-soucasti-bylo-i-oceneni-pestou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2026-10-27T17:28:29+01:00</dcterms:created>
  <dcterms:modified xsi:type="dcterms:W3CDTF">2026-10-27T17:28:29+01:00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