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řešili v Ostravě násilí v blízkých vztazích. Na konferenci dorazilo 150 účastníků</w:t>
      </w:r>
    </w:p>
    <w:p>
      <w:pPr/>
      <w:r>
        <w:rPr/>
        <w:t xml:space="preserve">Domov, kam se člověk bojí vracet. Násilí mezi blízkými přitom nemusí znamenat jen rány. Může mít podobu ponižování, vyhrožování nebo kontroly peněz. Jak ho rozpoznat a pomoci zasaženým rodinám, řešilo na šestém ročníku ostravské konference bezmála 150 účastníků.</w:t>
      </w:r>
    </w:p>
    <w:p>
      <w:pPr/>
      <w:r>
        <w:rPr>
          <w:b w:val="1"/>
          <w:bCs w:val="1"/>
        </w:rPr>
        <w:t xml:space="preserve">Hana Schwarz, ředitelka Centra sociálních služeb Ostrava</w:t>
      </w:r>
      <w:r>
        <w:rPr>
          <w:b w:val="1"/>
          <w:bCs w:val="1"/>
        </w:rPr>
        <w:t xml:space="preserve">:</w:t>
      </w:r>
      <w:r>
        <w:rPr/>
        <w:t xml:space="preserve"> "Násilí v blízkých vztazích a systémové násilí je pro nás důležité, protože každý z nás ve svých oborech jsme odborníci. Ale pokud se propojíme, tak ta pomoc nebude komplexní a v žádném případě nebude tak účinná."</w:t>
      </w:r>
    </w:p>
    <w:p>
      <w:pPr/>
      <w:r>
        <w:rPr/>
        <w:t xml:space="preserve">U jednoho případu se mohou potkat sociální pracovníci, policisté, zdravotníci i učitelé. Jejich pomoc musí navazovat. Člověk, který se rozhodne násilný vztah opustit, totiž potřebuje podporu při celé řadě dalších kroků.</w:t>
      </w:r>
    </w:p>
    <w:p>
      <w:pPr/>
      <w:r>
        <w:rPr>
          <w:b w:val="1"/>
          <w:bCs w:val="1"/>
        </w:rPr>
        <w:t xml:space="preserve">Lucie Paprsteinová, Intervenční centrum Ostrava</w:t>
      </w:r>
      <w:r>
        <w:rPr>
          <w:b w:val="1"/>
          <w:bCs w:val="1"/>
        </w:rPr>
        <w:t xml:space="preserve">:</w:t>
      </w:r>
      <w:r>
        <w:rPr/>
        <w:t xml:space="preserve"> "Musíme si uvědomit, že když se člověk rozhodne řešit a odejít z násilného vztahu, tak to není jen rozhodnutí ze dne na den, že si sbalí věci a odstěhuje se. Je to nutné. Vlastně tím započíná celý proces různých věcí, které musí vyřešit."</w:t>
      </w:r>
    </w:p>
    <w:p>
      <w:pPr/>
      <w:r>
        <w:rPr>
          <w:b w:val="1"/>
          <w:bCs w:val="1"/>
        </w:rPr>
        <w:t xml:space="preserve">Stanislav Kopecký (ANO), náměstek hejtmana MSK</w:t>
      </w:r>
      <w:r>
        <w:rPr>
          <w:b w:val="1"/>
          <w:bCs w:val="1"/>
        </w:rPr>
        <w:t xml:space="preserve">:</w:t>
      </w:r>
      <w:r>
        <w:rPr/>
        <w:t xml:space="preserve"> "Žádný člověk by neměl v této nedobré situaci zůstat sám. Právě proto se scházejí odborníci a profesionálové, aby našli cestu, jak tomuto člověku včas a funkčně pomoci."</w:t>
      </w:r>
    </w:p>
    <w:p>
      <w:pPr/>
      <w:r>
        <w:rPr/>
        <w:t xml:space="preserve">Zvláštní pozornost odborníci věnují dětem. Program Nechme dětem. Dětství pomáhá těm, které násilí přímo zažívají, i těm, které mu doma přihlížejí.</w:t>
      </w:r>
    </w:p>
    <w:p>
      <w:pPr/>
      <w:r>
        <w:rPr>
          <w:b w:val="1"/>
          <w:bCs w:val="1"/>
        </w:rPr>
        <w:t xml:space="preserve">Jitka Podešvová, Rodinná poradna Centra sociálních služeb Ostrava</w:t>
      </w:r>
      <w:r>
        <w:rPr>
          <w:b w:val="1"/>
          <w:bCs w:val="1"/>
        </w:rPr>
        <w:t xml:space="preserve">:</w:t>
      </w:r>
      <w:r>
        <w:rPr/>
        <w:t xml:space="preserve"> "Dnes už opravdu existují výzkumy na transgenerační přenos násilí v blízkých vztazích. Takže opravdu můžeme potvrdit, že si děti to násilí s sebou nesou do dalších vztahů, do svého dalšího dospělého života."</w:t>
      </w:r>
    </w:p>
    <w:p>
      <w:pPr/>
      <w:r>
        <w:rPr/>
        <w:t xml:space="preserve">Součástí pomoci je také práce s lidmi, kteří sami ubližují. V rodinné poradně Centra sociálních služeb Ostrava přibývají zájemci, kteří chtějí zvládat svůj vztek a změnit své chování.</w:t>
      </w:r>
    </w:p>
    <w:p>
      <w:pPr/>
      <w:r>
        <w:rPr>
          <w:b w:val="1"/>
          <w:bCs w:val="1"/>
        </w:rPr>
        <w:t xml:space="preserve">Jitka Podešvová, Rodinná poradna Centra sociálních služeb Ostrava</w:t>
      </w:r>
      <w:r>
        <w:rPr>
          <w:b w:val="1"/>
          <w:bCs w:val="1"/>
        </w:rPr>
        <w:t xml:space="preserve">:</w:t>
      </w:r>
      <w:r>
        <w:rPr/>
        <w:t xml:space="preserve"> "Obrací se na nás už i lidé, kteří si jsou vědomi toho, že se násilí dopouští, a chtějí tu situaci řešit. Chtějí se měnit. Je to pravda? Hrstka. Je jich stále málo, ale přibývají, což je pozitivní."</w:t>
      </w:r>
    </w:p>
    <w:p>
      <w:pPr/>
      <w:r>
        <w:rPr/>
        <w:t xml:space="preserve">Lidé zasažení násilím mohou první pomoc hledat v intervenčním centru, poradně Bílého kruhu bezpečí nebo dalších sociálních službách. V bezprostředním ohrožení je ale potřeba obrátit se na policii.</w:t>
      </w:r>
    </w:p>
    <w:p>
      <w:pPr/>
      <w:r>
        <w:rPr>
          <w:b w:val="1"/>
          <w:bCs w:val="1"/>
        </w:rPr>
        <w:t xml:space="preserve">Lucie Paprsteinová, Intervenční centrum Ostrava</w:t>
      </w:r>
      <w:r>
        <w:rPr>
          <w:b w:val="1"/>
          <w:bCs w:val="1"/>
        </w:rPr>
        <w:t xml:space="preserve">:</w:t>
      </w:r>
      <w:r>
        <w:rPr/>
        <w:t xml:space="preserve"> "Právě díky té interdisciplinární spolupráci každá instituce už bude vědět, jak vlastně tomu člověku pomoci, případně kam ho odeslat k nějaké aktuální pomoci. Takže prosím, máte-li problém s domácím násilím, nebojte se."</w:t>
      </w:r>
    </w:p>
    <w:p>
      <w:pPr/>
      <w:r>
        <w:rPr/>
        <w:t xml:space="preserve">Právě společný postup jednotlivých institucí má zajistit, aby člověk po prvním kroku nezůstal na řešení své situace sám.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553/odbornici-resili-v-ostrave-nasili-v-blizkych-vztazich-na-konferenci-dorazilo-150-ucas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2026-10-27T17:28:28+01:00</dcterms:created>
  <dcterms:modified xsi:type="dcterms:W3CDTF">2026-10-27T17:28:28+01:00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