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26.10.2026,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divadlo K.V.A.S. má za sebou další úspěšnou premiéru</w:t>
      </w:r>
    </w:p>
    <w:p>
      <w:pPr/>
      <w:r>
        <w:rPr/>
        <w:t xml:space="preserve">Sáhnout po Woodym Allenovi byl skvělý nápad a diváci se bavili po celou dobu představení.</w:t>
      </w:r>
    </w:p>
    <w:p>
      <w:pPr/>
      <w:r>
        <w:rPr>
          <w:b w:val="1"/>
          <w:bCs w:val="1"/>
        </w:rPr>
        <w:t xml:space="preserve">Lucie Ráczová, režisérka divadla K.V.A.S.:</w:t>
      </w:r>
      <w:r>
        <w:rPr/>
        <w:t xml:space="preserve"> "Woody Allen je záruka skvělé zábavy. Je to vlastně mistr situační komiky. Hra Nepijte tu vodu je taková situační politicko-satirická fraška a pojednává o tom, jak se může z nevinného turistického výletu stát velký diplomatický incident."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7562/karvinske-divadlo-kvas-ma-za-sebou-dalsi-uspesnou-premi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2026-10-27T15:17:56+01:00</dcterms:created>
  <dcterms:modified xsi:type="dcterms:W3CDTF">2026-10-27T15:17:56+01:00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