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27.10.2026,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v Ryžovišti slaví již 140 výročí</w:t>
      </w:r>
    </w:p>
    <w:p>
      <w:pPr/>
      <w:r>
        <w:rPr/>
        <w:t xml:space="preserve">  Školu  v Ryžovišti nenavštěvují stovky dětí, jako ve velkých  městech. O to je tady však důležitější.</w:t>
      </w:r>
    </w:p>
    <w:p>
      <w:pPr/>
      <w:r>
        <w:rPr>
          <w:b w:val="1"/>
          <w:bCs w:val="1"/>
        </w:rPr>
        <w:t xml:space="preserve">Jan  Franek, ředitel školy:</w:t>
      </w:r>
      <w:r>
        <w:rPr/>
        <w:t xml:space="preserve"> „Historie se počítá od roku,  řekněme 1586, kdy v Ryžovišti jsou poprvé první zmínky o  učiteli, to byl jakýsi Jakub Gabriel, který tady podle  historických pramenů, první vyučoval. Školní budova byla  založena někdy v roce 1866, nebo 1886, o tom se historické prameny  přou. Nicméně vycházíme z toho, že rok 1886 je rokem založení  této budovy, této školy. Máme v celé budově 35 dětí ve škole  a 25 dětí ve školce. Dojíždějí z nejširšího okolí. Z  Břidličné, Vajglova,  Arnoltic, z Jiříkova a samozřejmě z  Ryžoviště.“</w:t>
      </w:r>
    </w:p>
    <w:p>
      <w:pPr/>
      <w:r>
        <w:rPr/>
        <w:t xml:space="preserve">Oslavy  výročí školy se zúčastnily nejen děti, ale i po mnoho let tady  působící učitelé.</w:t>
      </w:r>
    </w:p>
    <w:p>
      <w:pPr/>
      <w:r>
        <w:rPr>
          <w:b w:val="1"/>
          <w:bCs w:val="1"/>
        </w:rPr>
        <w:t xml:space="preserve">Eva  Sýkorová, ex ředitelka mateřské školky:</w:t>
      </w:r>
      <w:r>
        <w:rPr/>
        <w:t xml:space="preserve"> „Já vzpomínám  na všechny krásné chvilky, protože jsem tady od toho padesátého  devátého a zažila jsem tady hodně dětí a hodně krásných věcí  a dobrý personál jako vždycky tedy. Děti byly hodné, rodiče nás  měli rádi, kolegové byli nejlepší. Já jsem byla ředitelkou  jenom na mateřské škole, ale právě jsme měli velmi dobrou  spolupráci se školou. Takže šťastná a jsem ráda, že jsem se  dožila té stočtyřicítky.“</w:t>
      </w:r>
    </w:p>
    <w:p>
      <w:pPr/>
      <w:r>
        <w:rPr>
          <w:b w:val="1"/>
          <w:bCs w:val="1"/>
        </w:rPr>
        <w:t xml:space="preserve">Marie  </w:t>
      </w:r>
      <w:r>
        <w:rPr>
          <w:b w:val="1"/>
          <w:bCs w:val="1"/>
        </w:rPr>
        <w:t xml:space="preserve">Urbánková, ex ředitelka školy:</w:t>
      </w:r>
      <w:r>
        <w:rPr/>
        <w:t xml:space="preserve"> „Mě tady utkvělo  všechno, protože mě se tu líbilo, já ráda s malými dětmi  dělám a dělala jsem až do odchodu do důchodu. Sice končila jsem  na jiné škole, ale tady jsem byla spokojená.“</w:t>
      </w:r>
    </w:p>
    <w:p>
      <w:pPr/>
      <w:r>
        <w:rPr/>
        <w:t xml:space="preserve">Škola  v Ryžovišti nastoupila v posledních letech důležitou etapu svého  rozvoje a modernizace.</w:t>
      </w:r>
    </w:p>
    <w:p>
      <w:pPr/>
      <w:r>
        <w:rPr>
          <w:b w:val="1"/>
          <w:bCs w:val="1"/>
        </w:rPr>
        <w:t xml:space="preserve">Jan  Franek, ředitel školy: „</w:t>
      </w:r>
      <w:r>
        <w:rPr/>
        <w:t xml:space="preserve">Za posledních 5 let se toho ve škole  podařilo opravdu hodně, jak předcházejícímu vedení, tak  současnému vedení. Ve spolupráci s nimi se nám podařilo pravit  školní zahradu, modernizovali jsme spodní patro, dovedli jsme  zrekonstruovat vrchní učebnu, multimediální učebnu, kde  všechny  děti mají svoje počítače. Podařilo se nám zapojit do projektu  Konektivita, kdy jsme získali zasíťování celé školy a v  neposlední řadě se nám povedlo získat dotaci na fotovoltaické  panely.“</w:t>
      </w:r>
    </w:p>
    <w:p>
      <w:pPr/>
      <w:r>
        <w:rPr/>
        <w:t xml:space="preserve">V  budově zde působí také zdejší mateřská škola pro široké  okolí a je zde také nedávno rekonstruovaná zahrada.</w:t>
      </w:r>
    </w:p>
    <w:p>
      <w:pPr/>
      <w:r>
        <w:rPr>
          <w:b w:val="1"/>
          <w:bCs w:val="1"/>
        </w:rPr>
        <w:t xml:space="preserve">Jan  Franek, ředitel školy:</w:t>
      </w:r>
      <w:r>
        <w:rPr/>
        <w:t xml:space="preserve"> „Škola má venkovní zahradu,  venkovní areál, který se nachází za námi a ta venkovní zahrada  také prošla rekonstrukcí před 5 lety.“ </w:t>
      </w:r>
    </w:p>
    <w:p>
      <w:pPr/>
      <w:r>
        <w:rPr>
          <w:b w:val="1"/>
          <w:bCs w:val="1"/>
        </w:rPr>
        <w:t xml:space="preserve">Petra  a Gabriela, žákyně školy: „</w:t>
      </w:r>
      <w:r>
        <w:rPr/>
        <w:t xml:space="preserve">Jsme z Ryžoviště a chodíme do Rýmařova do 9.  třídy. Na Jelínkovou.“</w:t>
      </w:r>
    </w:p>
    <w:p>
      <w:pPr/>
      <w:r>
        <w:rPr/>
        <w:t xml:space="preserve">Historická  škola v Ryžovišti nezůstává na půli cesty, ale čeká ji v  nejbližších letech další rozvoj a modernizace.</w:t>
      </w:r>
    </w:p>
    <w:p>
      <w:pPr/>
      <w:r>
        <w:rPr>
          <w:b w:val="1"/>
          <w:bCs w:val="1"/>
        </w:rPr>
        <w:t xml:space="preserve">Jan  Franek, ředitel školy: </w:t>
      </w:r>
      <w:r>
        <w:rPr/>
        <w:t xml:space="preserve">„Čeká  nás modernizace a rekonstrukce ještě jedné učebny, multimediální  učebny, kde bychom měli dostat 3D tiskárnu, popřípadě nějaké  nové notebooky a nové moderní technologie, 3D panel a pak bychom  měli získat dotaci na fotovoltaické panely.“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7582/zakladni-skola-v-ryzovisti-slavi-jiz-140-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2026-10-27T12:23:21+01:00</dcterms:created>
  <dcterms:modified xsi:type="dcterms:W3CDTF">2026-10-27T12:23:21+01:00</dcterms:modified>
</cp:coreProperties>
</file>

<file path=docProps/custom.xml><?xml version="1.0" encoding="utf-8"?>
<Properties xmlns="http://schemas.openxmlformats.org/officeDocument/2006/custom-properties" xmlns:vt="http://schemas.openxmlformats.org/officeDocument/2006/docPropsVTypes"/>
</file>