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30.10.2026,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senioři se vydali na pochod se světýlky</w:t>
      </w:r>
    </w:p>
    <w:p>
      <w:pPr/>
      <w:r>
        <w:rPr/>
        <w:t xml:space="preserve">Senioři si tak svůj pochod se světýlky užili se vším všudy. Nechyběly ani stylové kostýmy a další halloweenská výzdoba.</w:t>
      </w:r>
    </w:p>
    <w:p>
      <w:pPr/>
      <w:r>
        <w:rPr>
          <w:b w:val="1"/>
          <w:bCs w:val="1"/>
        </w:rPr>
        <w:t xml:space="preserve">Marie Pollaková, pracovnice Sociálního odboru MMK:</w:t>
      </w:r>
      <w:r>
        <w:rPr/>
        <w:t xml:space="preserve"> "V rámci toho pochodu seniorských světýlek byla pro seniory připravena překvapení ve Spolkovém domě, kde dostali občerstvení formou takového guláše, který jim určitě chutnal. No a teď pro ně máme připravenou zahradu. Hřbitov, s čarodějnicemi, se živým masem, takový koutek."</w:t>
      </w:r>
    </w:p>
    <w:p>
      <w:pPr/>
      <w:r>
        <w:rPr/>
        <w:t xml:space="preserve">Senioři tak nejprve prošli Karvinou. Cíl byl v Klubu seniorů v ulici Rudé armády. Také zde čekalo účastníky pochodu překvapení v podobě nádherně vyzdobené zahrady v Halloweenském stylu, což představovalo velký kus aranžérské práce.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7626/karvinsti-seniori-se-vydali-na-pochod-se-svety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2026-10-30T21:20:27+01:00</dcterms:created>
  <dcterms:modified xsi:type="dcterms:W3CDTF">2026-10-30T21:20:27+01:00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