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31.10.2026, 23:30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statek v Opavě má modernizovanou posklizňovou linku a nová sila</w:t>
      </w:r>
    </w:p>
    <w:p>
      <w:pPr/>
      <w:r>
        <w:rPr/>
        <w:t xml:space="preserve">Školní statek v Opavě má za sebou jednu z nejvýznamnějších modernizací posledních let. Slavnostně tady otevřeli novou posklizňovou linku a dvě nová velkokapacitní sila.</w:t>
      </w:r>
    </w:p>
    <w:p>
      <w:pPr/>
      <w:r>
        <w:rPr>
          <w:b w:val="1"/>
          <w:bCs w:val="1"/>
        </w:rPr>
        <w:t xml:space="preserve">Vojtěch Martínek, obsluha posklizňové linky: </w:t>
      </w:r>
      <w:r>
        <w:rPr/>
        <w:t xml:space="preserve">“Výstavba proběhla z důvodu toho, že jsme něco, co bude kvalitně čistit, bude to rychlejší oproti provozu staré posklizňové linky a aby jsme si udrželi tu kvalitu.” </w:t>
      </w:r>
    </w:p>
    <w:p>
      <w:pPr/>
      <w:r>
        <w:rPr>
          <w:b w:val="1"/>
          <w:bCs w:val="1"/>
        </w:rPr>
        <w:t xml:space="preserve">Michal Kokošek (ANO), náměstek hejtmana MSK: </w:t>
      </w:r>
      <w:r>
        <w:rPr/>
        <w:t xml:space="preserve">“Co se týče té samotné investice do posklizňové linky, tak ta vyšla na více než 50 milionů korun. A bylo to z příspěvku Moravskoslezského kraje. My jsme za Opavu i za Moravskoslezský kraj velice rádi, že můžeme investovat do moderní technologie pro studenty.”</w:t>
      </w:r>
    </w:p>
    <w:p>
      <w:pPr/>
      <w:r>
        <w:rPr/>
        <w:t xml:space="preserve">Nová sila mají projektovanou kapacitu 611 a 498 tun. Celková skladovací kapacita statku tak přesahuje dva tisíce tun obilí. Modernizací prošly také dopravní cesty, příjmový koš a technologie pro čištění a třídění. Nová vibrační čistička dokáže zpracovat až 50 tun obilí za hodinu.</w:t>
      </w:r>
    </w:p>
    <w:p>
      <w:pPr/>
      <w:r>
        <w:rPr>
          <w:b w:val="1"/>
          <w:bCs w:val="1"/>
        </w:rPr>
        <w:t xml:space="preserve">Vojtěch Martínek, obsluha posklizňové linky: </w:t>
      </w:r>
      <w:r>
        <w:rPr/>
        <w:t xml:space="preserve">“Když přivezou obilí z pole, tak se přijme přes příjmový koš. Z toho příjmového koše vlastně elevátorové věže to vytáhnou nahoru a potom jsou dvě varianty, buď to jde přes třídičku a čističku, nebo mimo čističku a třídičku."</w:t>
      </w:r>
    </w:p>
    <w:p>
      <w:pPr/>
      <w:r>
        <w:rPr/>
        <w:t xml:space="preserve">Celý provoz je nyní řízen moderním počítačovým systémem. Obsluha může sledovat jednotlivé technologické procesy a rozhodovat, kudy bude obilí procházet. Automaticky se kontroluje také teplota a větrání uskladněné úrody.</w:t>
      </w:r>
    </w:p>
    <w:p>
      <w:pPr/>
      <w:r>
        <w:rPr>
          <w:b w:val="1"/>
          <w:bCs w:val="1"/>
        </w:rPr>
        <w:t xml:space="preserve">Vojtěch Martínek, obsluha posklizňové linky: </w:t>
      </w:r>
      <w:r>
        <w:rPr/>
        <w:t xml:space="preserve">“Tady jsme se dostali do srdce celého celé věci. Tady do tohohle velínu, kde je všechno ovládáno vlastně počítačem a programem.”</w:t>
      </w:r>
    </w:p>
    <w:p>
      <w:pPr/>
      <w:r>
        <w:rPr/>
        <w:t xml:space="preserve">Nová technologie přitom navazuje na původní skladovací prostory. Ty se na statku využívají i nadále, například pro skladování ječmene.</w:t>
      </w:r>
    </w:p>
    <w:p>
      <w:pPr/>
      <w:r>
        <w:rPr>
          <w:b w:val="1"/>
          <w:bCs w:val="1"/>
        </w:rPr>
        <w:t xml:space="preserve">Vilém Pavlíček, mechanizátor školní ostatku: </w:t>
      </w:r>
      <w:r>
        <w:rPr/>
        <w:t xml:space="preserve">“Tady se nacházíme v té staré části, kde to máme na patrech a skladujeme tady, tak jak jsem říkal, technologií, která tady je, je ještě z těch starých časů. Používáme tady normální dopravníky a tady takové naskladňovací šneky.”</w:t>
      </w:r>
    </w:p>
    <w:p>
      <w:pPr/>
      <w:r>
        <w:rPr/>
        <w:t xml:space="preserve">Modernizace ale není důležitá jen pro samotné hospodaření statku. Významně přispěje také k praktickému vzdělávání budoucích zemědělců.</w:t>
      </w:r>
    </w:p>
    <w:p>
      <w:pPr/>
      <w:r>
        <w:rPr>
          <w:b w:val="1"/>
          <w:bCs w:val="1"/>
        </w:rPr>
        <w:t xml:space="preserve">Josef Bělica (ANO), hejtman MSK: </w:t>
      </w:r>
      <w:r>
        <w:rPr/>
        <w:t xml:space="preserve">“Rozvoj infrastruktury středních škol a především pro praktické vyučování je prostě klíčový pro to, abychom udržovali některé kompetence u středních škol, které jsou dlouhodobě strategické nejen pro Moravskoslezský kraj, ale i pro Českou republiku."</w:t>
      </w:r>
    </w:p>
    <w:p>
      <w:pPr/>
      <w:r>
        <w:rPr/>
        <w:t xml:space="preserve">Školní statek zpracovává především pšenici, ječmen a řepku. Díky nové technologii bude jejich skladování i čištění efektivnější a spolehlivější.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630/skolni-statek-v-opave-ma-modernizovanou-poskliznovou-linku-a-nova-s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2026-11-05T03:18:18+01:00</dcterms:created>
  <dcterms:modified xsi:type="dcterms:W3CDTF">2026-11-05T03:18:18+01:00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