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00:39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 pátek třináctého si své ano řeklo hned pět párů</w:t>
      </w:r>
    </w:p>
    <w:p>
      <w:pPr/>
      <w:r>
        <w:rPr/>
        <w:t xml:space="preserve">Pátek třináctého. Jen málokteré datum vyvolá tolik emocí. Tento zamilovaný pár je spolu teprve necelý rok a na pověry o neštěstí nevěří.</w:t>
      </w:r>
    </w:p>
    <w:p>
      <w:pPr/>
      <w:r>
        <w:rPr/>
        <w:t xml:space="preserve">Samuel Šintaj, ženich: </w:t>
      </w:r>
      <w:r>
        <w:rPr>
          <w:i w:val="1"/>
          <w:iCs w:val="1"/>
        </w:rPr>
        <w:t xml:space="preserve">„Alespoň odbouráme všechny předsudky, které jsou k pátku. Je to pěkný den. A hodně lidí se ženilo nebo v dávalo v pátek 13. Tak proč ne my. Tento zámeček jsme si vybrali, protože je nejpěknější z našeho kraje."</w:t>
      </w:r>
    </w:p>
    <w:p>
      <w:pPr/>
      <w:r>
        <w:rPr/>
        <w:t xml:space="preserve">Sabina Šintajová, nevěsta: </w:t>
      </w:r>
      <w:r>
        <w:rPr>
          <w:i w:val="1"/>
          <w:iCs w:val="1"/>
        </w:rPr>
        <w:t xml:space="preserve">„Já nejsem pověrčivá, já jsem zamilovaná, takže je mi to jedno, kdy."</w:t>
      </w:r>
    </w:p>
    <w:p>
      <w:pPr/>
      <w:r>
        <w:rPr/>
        <w:t xml:space="preserve">Rodiče svatbu v tento den snoubencům nevymlouvali.</w:t>
      </w:r>
    </w:p>
    <w:p>
      <w:pPr/>
      <w:r>
        <w:rPr/>
        <w:t xml:space="preserve">Jarek Šintaj, otec: </w:t>
      </w:r>
      <w:r>
        <w:rPr>
          <w:i w:val="1"/>
          <w:iCs w:val="1"/>
        </w:rPr>
        <w:t xml:space="preserve">„Nevěřím v nějaký osud. Každého postihuje čas a nepředvídatelné okolnosti. A to co si zařídí, to má."</w:t>
      </w:r>
    </w:p>
    <w:p>
      <w:pPr/>
      <w:r>
        <w:rPr/>
        <w:t xml:space="preserve">Jiřina Šintajová, matka:</w:t>
      </w:r>
      <w:r>
        <w:rPr>
          <w:i w:val="1"/>
          <w:iCs w:val="1"/>
        </w:rPr>
        <w:t xml:space="preserve"> „Ten datum. Já si myslím, že důležitější bude, co bude potom, během toho celého života. Na datu nějak nezáleží." </w:t>
      </w:r>
    </w:p>
    <w:p>
      <w:pPr/>
      <w:r>
        <w:rPr/>
        <w:t xml:space="preserve">A to nezáleželo ani ostatním čtyřem párům, které si v tento den řekli na havířovském Zámku své ano.</w:t>
      </w:r>
    </w:p>
    <w:p>
      <w:pPr/>
      <w:r>
        <w:rPr/>
        <w:t xml:space="preserve">Jarmila Světlíková, oddávající:</w:t>
      </w:r>
      <w:r>
        <w:rPr>
          <w:i w:val="1"/>
          <w:iCs w:val="1"/>
        </w:rPr>
        <w:t xml:space="preserve"> „Každému z těch párů jsem přála, aby to pro ně neznamenalo nešťastný začátek, jejich života. Život budou mít takový, jaký si udělají, bez ohledu na jakékoliv datum."</w:t>
      </w:r>
    </w:p>
    <w:p>
      <w:pPr/>
      <w:r>
        <w:rPr/>
        <w:t xml:space="preserve">Eva Prusková, matrikářka: </w:t>
      </w:r>
      <w:r>
        <w:rPr>
          <w:i w:val="1"/>
          <w:iCs w:val="1"/>
        </w:rPr>
        <w:t xml:space="preserve">„My v havířovské obřadní síni oddáme zhruba tři sta párů. A nejedná se jen o občany Havířova."</w:t>
      </w:r>
    </w:p>
    <w:p>
      <w:pPr/>
      <w:r>
        <w:rPr/>
        <w:t xml:space="preserve">Další pověra se nese k měsíci květnu. Svatba v máji, nevěsta na máry. I na zde na havířovské matrice mají zapsaných jen velmi málo párů.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141/v-havirove-v-patek-trinacteho-si-sve-ano-reklo-hned-pet-p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2026-08-18T10:18:08+02:00</dcterms:created>
  <dcterms:modified xsi:type="dcterms:W3CDTF">2026-08-18T10:18:08+02:00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