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klesá nezaměstnanost</w:t>
      </w:r>
    </w:p>
    <w:p>
      <w:pPr/>
      <w:r>
        <w:rPr/>
        <w:t xml:space="preserve">V současnosti v zóně v Chlebovicích jezdí stroje, dělníci pracují. Vzniká tady totiž další pobočka belgické firmy na území Frýdeckomístecka. Konkrétně tato už má pobočku ve městě. S otevřením nového provozu nabere ke stávající šedesátce pracovníků dalších zhruba čtyřicet.</w:t>
      </w:r>
    </w:p>
    <w:p>
      <w:pPr/>
      <w:r>
        <w:rPr/>
        <w:t xml:space="preserve">Renilde Loeckx - Dvozdiak, velvyslankyně z Belgie: </w:t>
      </w:r>
      <w:r>
        <w:rPr>
          <w:i w:val="1"/>
          <w:iCs w:val="1"/>
        </w:rPr>
        <w:t xml:space="preserve">"Jsem na tuhle firmu velmi hrdá, protože vyrábí kotle na biomasu, nebo vyrábí energii. Tímhle, vy Češi, můžete dostat elektřinu hodně daleko do světa. Dokonce až k jižním ostrovům v Pacifiku."</w:t>
      </w:r>
    </w:p>
    <w:p>
      <w:pPr/>
      <w:r>
        <w:rPr/>
        <w:t xml:space="preserve">Oficiálního otevření se firma dočká už začátkem září. Celkově je na tom okres Frýdek-Místek, podle informací z úřadu práce, docela dobře. Frýdeckomístecký úřad práce nabízí 670 volných pracovních míst.</w:t>
      </w:r>
    </w:p>
    <w:p>
      <w:pPr/>
      <w:r>
        <w:rPr/>
        <w:t xml:space="preserve">Vladimír Patáčik, ředitel ÚP Frýdek-Místek:</w:t>
      </w:r>
      <w:r>
        <w:rPr>
          <w:i w:val="1"/>
          <w:iCs w:val="1"/>
        </w:rPr>
        <w:t xml:space="preserve"> "Ta pracovní místa mají různé složení, především manipulační a montážní pracovníci, jsou tam také výrobci ocelových konstrukcí, včetně zámečníků a svářečů, jsou tam i konstruktéři, samozřejmě i kuchaři, číšníci. Je to otázka sezónnosti. A také jsou tam pracovníci call centra a další řidiči nákladních vozidel."</w:t>
      </w:r>
    </w:p>
    <w:p>
      <w:pPr/>
      <w:r>
        <w:rPr/>
        <w:t xml:space="preserve">Celkem bylo ke konci března v okrese Frýdek-Místek 9 tisíc 900 nezaměstnaných. Což je oproti únoru o 156 méně lidí bez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179/ve-frydku--mistku-kles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2026-05-20T09:18:45+02:00</dcterms:created>
  <dcterms:modified xsi:type="dcterms:W3CDTF">2026-05-20T09:18:45+02:00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