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začne spolupracovat s Belgií</w:t>
      </w:r>
    </w:p>
    <w:p>
      <w:pPr/>
      <w:r>
        <w:rPr/>
        <w:t xml:space="preserve">Vedení Frýdku-Místku jednalo v tomto týdnu se zástupci z belgického Harelbeke. Brzy by se z něj totiž mělo stát partnerské město. V současnosti už spolupráce probíhá. Na území města vyrůstá belgická firma, která nabídne další pracovní příležitosti.</w:t>
      </w:r>
    </w:p>
    <w:p>
      <w:pPr/>
      <w:r>
        <w:rPr/>
        <w:t xml:space="preserve">Vedení Frýdku-Místku uvítalo v tomto týdnu delegaci z Belgie, konkrétně z města Harelbeke, které před časem navštívil i primátor se svým náměstkem.</w:t>
      </w:r>
    </w:p>
    <w:p>
      <w:pPr/>
      <w:r>
        <w:rPr/>
        <w:t xml:space="preserve">Renilde Loeckx-Dvozdiak, velvyslankyně z Belgie:</w:t>
      </w:r>
      <w:r>
        <w:rPr>
          <w:i w:val="1"/>
          <w:iCs w:val="1"/>
        </w:rPr>
        <w:t xml:space="preserve"> "Moc děkuji za možnost setkání, je pro mě potěšením, být tady."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"Paní velvyslankyně reagovala na to, že tady jela navštívit firmu Vincle, která tady dostavuje svůj závod a která byla takovým prostředníkem mezi Frýdkem-Místkem a městem Harelbeke v těch jednání o uzavření nového partnerství, takže se jede podívat do města, jede se podívat do závodů a našla si chviličku, abychom ji mohli přivítat tady na radnici. To jednání bylo strašně užitečné, minimálně v tom, že jsme si vyměnili zkušenosti, řekli vize. A já pevně doufám, že partnerství mezi městem Frýdek-Místek a Harelbeke bude uzavřeno na zastupitelstvu města a ta spolupráce bude probíhat v těch intencích, ve kterých jsme se dnes celou dobu bavili."</w:t>
      </w:r>
    </w:p>
    <w:p>
      <w:pPr/>
      <w:r>
        <w:rPr/>
        <w:t xml:space="preserve">Mezi Frýdkem-Místkem a belgickým městem Harelbeke už došlo k podpisu memoranda o budoucí spolupráci.</w:t>
      </w:r>
    </w:p>
    <w:p>
      <w:pPr/>
      <w:r>
        <w:rPr/>
        <w:t xml:space="preserve">Renilde Loeckx-Dvozdiak, velvyslankyně z Belgie: </w:t>
      </w:r>
      <w:r>
        <w:rPr>
          <w:i w:val="1"/>
          <w:iCs w:val="1"/>
        </w:rPr>
        <w:t xml:space="preserve">"Byla jsem tady pouze jeden den, ale opravdu jsem si to tady užívala. Je tady spousta krásných míst, historických budov. Užívala jsem si návštěvu. Je to tady velmi klidné místo a všechno se zdá velmi dobře zorganizované."</w:t>
      </w:r>
    </w:p>
    <w:p>
      <w:pPr/>
      <w:r>
        <w:rPr/>
        <w:t xml:space="preserve">Spolupráce mezi těmito dvěma městy by měla být i v oblasti výměnných pobytů studentů.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183/frydek--mistek-zacne-spolupracovat-s-bel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