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07:25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policejní kontrola na Karvinsku</w:t>
      </w:r>
    </w:p>
    <w:p>
      <w:pPr/>
      <w:r>
        <w:rPr/>
        <w:t xml:space="preserve">Zlatuše Viačková, mluvčí PČR Karviná: "Dopravní akce začala přesně v devět ráno. Za tři hodiny na několika stanovištích policisté zkontrolovali celkem 195 vozidel."</w:t>
      </w:r>
    </w:p>
    <w:p>
      <w:pPr/>
      <w:r>
        <w:rPr/>
        <w:t xml:space="preserve"> Zákon o provozu na pozemních komunikacích porušilo celkem 39 řidičů.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"Šlo o špatné technické stavy vozidel nebo přejíždění dvojité plné čáry. Za porušení zákona policisté v blocích vybrali celkem 23 000 Kč, v pěti případech bude porušení řešit správní orgán."</w:t>
      </w:r>
    </w:p>
    <w:p>
      <w:pPr/>
      <w:r>
        <w:rPr/>
        <w:t xml:space="preserve">Celkem 19 řidičů během tříhodinové akce překročilo povolenou rychlost. Za tento přestupek vybrali policisté 14 tisíc korun.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"Přestože kontroly probíhaly v dopoledních hodinách, pod vlivem alkoholu usedli za volant dva řidiči."</w:t>
      </w:r>
    </w:p>
    <w:p>
      <w:pPr/>
      <w:r>
        <w:rPr/>
        <w:t xml:space="preserve">Oba řidiči budou muset svou jízdu pod vlivem vysvětlovat před správní komisí.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195/velka-policejni-kontrola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2026-08-05T15:42:05+02:00</dcterms:created>
  <dcterms:modified xsi:type="dcterms:W3CDTF">2026-08-05T15:42:05+02:00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