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Rybnikáři potěšili děti v havířovské nemocnici</w:t>
      </w:r>
    </w:p>
    <w:p>
      <w:pPr/>
      <w:r>
        <w:rPr/>
        <w:t xml:space="preserve">Jirka Krška Kolumbus, Rybnikáři: </w:t>
      </w:r>
      <w:r>
        <w:rPr>
          <w:i w:val="1"/>
          <w:iCs w:val="1"/>
        </w:rPr>
        <w:t xml:space="preserve">„My jsme přímo vodnická kapela Rybnikáři z Jižních Čech. Takže už se stalo tradicí, že každým rokem sem dětem přijedeme zazpívat písničky a donesli jsme nějaké dárky, aby jim tady v nemocnici nebylo smutno." </w:t>
      </w:r>
    </w:p>
    <w:p>
      <w:pPr/>
      <w:r>
        <w:rPr/>
        <w:t xml:space="preserve">Klára Konvalinková, Rybnikáři: </w:t>
      </w:r>
      <w:r>
        <w:rPr>
          <w:i w:val="1"/>
          <w:iCs w:val="1"/>
        </w:rPr>
        <w:t xml:space="preserve">„Líbí se mi to moc a myslím, že by se to mělo dělat všude a často." </w:t>
      </w:r>
    </w:p>
    <w:p>
      <w:pPr/>
      <w:r>
        <w:rPr/>
        <w:t xml:space="preserve">Oto Rambousek, občanské sdružení Miniteatro:</w:t>
      </w:r>
      <w:r>
        <w:rPr>
          <w:i w:val="1"/>
          <w:iCs w:val="1"/>
        </w:rPr>
        <w:t xml:space="preserve"> „My jsme tady za občanské sdružení Miniteatro přinesli dětem nějaké dárky, aby jim nebylo smutno." </w:t>
      </w:r>
    </w:p>
    <w:p>
      <w:pPr/>
      <w:r>
        <w:rPr/>
        <w:t xml:space="preserve">Hudební představení se líbilo nemocným dětem i jejich rodičům, kteří byli rádi, že ratolesti přijdou alespoň na chvíli na jiné myšlenky.</w:t>
      </w:r>
    </w:p>
    <w:p>
      <w:pPr/>
      <w:r>
        <w:rPr/>
        <w:t xml:space="preserve">Petr Krausko, otec:</w:t>
      </w:r>
      <w:r>
        <w:rPr>
          <w:i w:val="1"/>
          <w:iCs w:val="1"/>
        </w:rPr>
        <w:t xml:space="preserve">„Je to hezké, já už jsem to viděl i v televizi, že se chodí za těmi dětmi po špitálech a je to fakt hezké."</w:t>
      </w:r>
    </w:p>
    <w:p>
      <w:pPr/>
      <w:r>
        <w:rPr/>
        <w:t xml:space="preserve">Daniel, pacient:</w:t>
      </w:r>
      <w:r>
        <w:rPr>
          <w:i w:val="1"/>
          <w:iCs w:val="1"/>
        </w:rPr>
        <w:t xml:space="preserve"> „My jsme tady zpívali Holka modrooká a mně se vodníci moc líbí."</w:t>
      </w:r>
    </w:p>
    <w:p>
      <w:pPr/>
      <w:r>
        <w:rPr/>
        <w:t xml:space="preserve">Stanislav, pacient:</w:t>
      </w:r>
      <w:r>
        <w:rPr>
          <w:i w:val="1"/>
          <w:iCs w:val="1"/>
        </w:rPr>
        <w:t xml:space="preserve"> „Je to pěkné, že tady přišli a zabavili děti."</w:t>
      </w:r>
    </w:p>
    <w:p>
      <w:pPr/>
      <w:r>
        <w:rPr/>
        <w:t xml:space="preserve">Jarmila Kulhánková, staniční sestra:</w:t>
      </w:r>
      <w:r>
        <w:rPr>
          <w:i w:val="1"/>
          <w:iCs w:val="1"/>
        </w:rPr>
        <w:t xml:space="preserve"> „Jsme vždy rádi, děti se těší a my jako personál určitě také." </w:t>
      </w:r>
    </w:p>
    <w:p>
      <w:pPr/>
      <w:r>
        <w:rPr/>
        <w:t xml:space="preserve">Divadelní představení budou v KD P. Bezruče probíhat až do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223/rybnikari-potesili-det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