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slaví 5. výročí</w:t>
      </w:r>
    </w:p>
    <w:p>
      <w:pPr/>
      <w:r>
        <w:rPr/>
        <w:t xml:space="preserve">Ještě před pár lety paní Lazecká trávila většinu času na pokoji. Je jí totiž už celých 88 let a věk se na ní podepsal. Špatně chodí a berlí se chopí doslova sporadicky. Ve frýdeckomísteckém domově pro seniory je už čtvrtým rokem. Z toho tři roky, několik hodin měsíčně, s ní tráví čas dobrovolnice paní Šamánková.</w:t>
      </w:r>
    </w:p>
    <w:p>
      <w:pPr/>
      <w:r>
        <w:rPr/>
        <w:t xml:space="preserve">Miluše Šamánková, dobrovolnice z Frýdku-Místku: </w:t>
      </w:r>
      <w:r>
        <w:rPr>
          <w:i w:val="1"/>
          <w:iCs w:val="1"/>
        </w:rPr>
        <w:t xml:space="preserve">"Byla to taková sympatie na první pohled, i když byla taková uzavřenější."</w:t>
      </w:r>
      <w:r>
        <w:rPr/>
        <w:t xml:space="preserve"> A jak dobrovolnici důchodkyně vnímá dnes? Antonie Lazecká, důchodkyně z FM: </w:t>
      </w:r>
      <w:r>
        <w:rPr>
          <w:i w:val="1"/>
          <w:iCs w:val="1"/>
        </w:rPr>
        <w:t xml:space="preserve">"Jako maminku, jen je mladá proti mně. Co upeče, to donese, vždycky mi donese buchty."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"Máme pěkný vztah. Zažijeme hodně legrace."</w:t>
      </w:r>
      <w:r>
        <w:rPr/>
        <w:t xml:space="preserve"> Nejvíce času ženy tráví venku a u papoušků, které v domově mají.</w:t>
      </w:r>
    </w:p>
    <w:p>
      <w:pPr/>
      <w:r>
        <w:rPr/>
        <w:t xml:space="preserve">Do domova pro seniory ve Frýdku-Místku dobrovolníci z ADRY dochází už 5 let. Za tu dobu jím prošlo 73 těchto pomocníků. Z nich nedávno porota vybrala šest a těm v rámci oslav pětiletého výročí poděkovala.</w:t>
      </w:r>
    </w:p>
    <w:p>
      <w:pPr/>
      <w:r>
        <w:rPr/>
        <w:t xml:space="preserve">Monika Lipovská, porotkyně:</w:t>
      </w:r>
      <w:r>
        <w:rPr>
          <w:i w:val="1"/>
          <w:iCs w:val="1"/>
        </w:rPr>
        <w:t xml:space="preserve"> "Samozřejmě všichni dobrovolníci jsou výjimeční, ale tito chodí buď strašně dlouho, nebo navázali s uživatelem nejbližší vztah. Téměř rodinný. Komunikuji s těmi klienty, chodím za nimi. Takže vidím, jak to mezi nimi probíhá. Jsem ve styku i s dobrovolníky i s uživateli."</w:t>
      </w:r>
    </w:p>
    <w:p>
      <w:pPr/>
      <w:r>
        <w:rPr/>
        <w:t xml:space="preserve">I paní Šimánková patřila k oceněným. Porota ji ocenila z mnoha důvodů. Hlavním ale byl její přístup. Když sama nemůže, pošle svého manžela.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"Jsme lidé a jsme tady krátce na světě. A proč bychom se měli chovat nedobře. Když je to docela snadné se chovat hezky."</w:t>
      </w:r>
    </w:p>
    <w:p>
      <w:pPr/>
      <w:r>
        <w:rPr/>
        <w:t xml:space="preserve">A je to právě domov pro seniory ve FM, kde byli vůbec první dobrovolníci. Michal Čančík, vedoucí ADRY FM: </w:t>
      </w:r>
      <w:r>
        <w:rPr>
          <w:i w:val="1"/>
          <w:iCs w:val="1"/>
        </w:rPr>
        <w:t xml:space="preserve">"Pro mě je to taková nostalgická záležitost. Říkal jsem si, jestli o to vůbec bude zájem. A měl jsem radost, že přišlo prvních šestnáct dobrovolníků. Postupně se přidávali další a další."</w:t>
      </w:r>
    </w:p>
    <w:p>
      <w:pPr/>
      <w:r>
        <w:rPr/>
        <w:t xml:space="preserve">ADRA v ČR působí už od roku 1992 a ve světě ještě mnohem déle, od roku 1956.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36/dobrovolnici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2026-04-06T19:42:07+02:00</dcterms:created>
  <dcterms:modified xsi:type="dcterms:W3CDTF">2026-04-06T19:42:07+02:00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