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školek v Havířově se od září zvýší o 160 míst</w:t>
      </w:r>
    </w:p>
    <w:p>
      <w:pPr/>
      <w:r>
        <w:rPr/>
        <w:t xml:space="preserve">Tak jako v jiných městech i v Havířově proběhl zápis dětí do mateřských škol. V letošním roce by ale s umístěním neměl být problém. Město provedlo šetření a navýšilo kapacitu.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„Zjistili jsme, jaké jsou hygienické a prostorové možnosti školek a po dohodě s hygienou v Ostravě se upravily stávající kapacity, a to tak, že k 1. září může nově nastoupit až sto šedesát dětí."</w:t>
      </w:r>
    </w:p>
    <w:p>
      <w:pPr/>
      <w:r>
        <w:rPr/>
        <w:t xml:space="preserve">Celkově je na území Havířova 26 mateřských škol. I ta na ulici Radniční může letos přijmout o čtyři děti více. Ředitelka ale v letošním roce neočekává takový nápor jako v roce minulém, kdy k zápisu přišlo přes 80 dětí.</w:t>
      </w:r>
    </w:p>
    <w:p>
      <w:pPr/>
      <w:r>
        <w:rPr/>
        <w:t xml:space="preserve">Šárka Hofrichtrová, ředitelka MŠ Radniční:</w:t>
      </w:r>
      <w:r>
        <w:rPr>
          <w:i w:val="1"/>
          <w:iCs w:val="1"/>
        </w:rPr>
        <w:t xml:space="preserve"> „V září přijde třicet dětí a kapacita MŠ na 104 dětí. Očekáváme, že letos přijde okolo 50 dětí, což znamená, že 30 můžeme uspokojit a dvacet nemůžeme."</w:t>
      </w:r>
    </w:p>
    <w:p>
      <w:pPr/>
      <w:r>
        <w:rPr/>
        <w:t xml:space="preserve">Děti v mateřské škole mohou se mohou zapojit do kroužku hasičů, také zde mají výtvarný kroužek, mažoretky a učí se zde základům angličtiny. Pro děti, které potřebují bezlepkovou dietu se jídlo dováží z MŠ Balzakova.</w:t>
      </w:r>
    </w:p>
    <w:p>
      <w:pPr/>
      <w:r>
        <w:rPr/>
        <w:t xml:space="preserve">Šárka Hofrichtrová, ředitelka MŠ Radniční:</w:t>
      </w:r>
      <w:r>
        <w:rPr>
          <w:i w:val="1"/>
          <w:iCs w:val="1"/>
        </w:rPr>
        <w:t xml:space="preserve"> „Pracujeme s programem Začít spolu, je zaměřený hodně k dětem, abychom ctili jejich individualitu, aby byly spokojené, aby se dokázaly sami rozhodovat. Rodiče mohou kdykoliv vstupovat do třídy a spolupracovat."</w:t>
      </w:r>
    </w:p>
    <w:p>
      <w:pPr/>
      <w:r>
        <w:rPr/>
        <w:t xml:space="preserve">Novinkou u letošního zápisu bylo, že každé dítě dostalo registrační číslo, jelikož v seznamu při zveřejnění o přijetí nemohou být ze zákona uvedená jména.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43/kapacita-skolek-v-havirove-se-od-zari-zvysi-o-16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2026-08-18T03:39:33+02:00</dcterms:created>
  <dcterms:modified xsi:type="dcterms:W3CDTF">2026-08-18T03:39:33+02:00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